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2B15D" w14:textId="42D6312A" w:rsidR="00A75D91" w:rsidRDefault="00946DC6" w:rsidP="00C15FE6">
      <w:pPr>
        <w:pStyle w:val="Default"/>
        <w:jc w:val="right"/>
      </w:pPr>
      <w:r>
        <w:rPr>
          <w:noProof/>
        </w:rPr>
        <w:drawing>
          <wp:anchor distT="0" distB="0" distL="114300" distR="114300" simplePos="0" relativeHeight="251658240" behindDoc="1" locked="0" layoutInCell="1" allowOverlap="1" wp14:anchorId="30CFAED3" wp14:editId="547B305D">
            <wp:simplePos x="0" y="0"/>
            <wp:positionH relativeFrom="column">
              <wp:posOffset>4294505</wp:posOffset>
            </wp:positionH>
            <wp:positionV relativeFrom="paragraph">
              <wp:posOffset>0</wp:posOffset>
            </wp:positionV>
            <wp:extent cx="2329815" cy="295275"/>
            <wp:effectExtent l="0" t="0" r="0" b="9525"/>
            <wp:wrapTight wrapText="bothSides">
              <wp:wrapPolygon edited="0">
                <wp:start x="706" y="0"/>
                <wp:lineTo x="0" y="2787"/>
                <wp:lineTo x="0" y="18116"/>
                <wp:lineTo x="706" y="20903"/>
                <wp:lineTo x="6182" y="20903"/>
                <wp:lineTo x="21370" y="18116"/>
                <wp:lineTo x="21370" y="2787"/>
                <wp:lineTo x="6005" y="0"/>
                <wp:lineTo x="706" y="0"/>
              </wp:wrapPolygon>
            </wp:wrapTight>
            <wp:docPr id="19511579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59212"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29815" cy="295275"/>
                    </a:xfrm>
                    <a:prstGeom prst="rect">
                      <a:avLst/>
                    </a:prstGeom>
                  </pic:spPr>
                </pic:pic>
              </a:graphicData>
            </a:graphic>
            <wp14:sizeRelH relativeFrom="margin">
              <wp14:pctWidth>0</wp14:pctWidth>
            </wp14:sizeRelH>
            <wp14:sizeRelV relativeFrom="margin">
              <wp14:pctHeight>0</wp14:pctHeight>
            </wp14:sizeRelV>
          </wp:anchor>
        </w:drawing>
      </w:r>
    </w:p>
    <w:p w14:paraId="50F1D761" w14:textId="451146CE" w:rsidR="003F7545" w:rsidRDefault="003F7545" w:rsidP="0025510F">
      <w:pPr>
        <w:spacing w:after="160" w:line="259" w:lineRule="auto"/>
        <w:jc w:val="right"/>
        <w:rPr>
          <w:b/>
          <w:bCs/>
        </w:rPr>
      </w:pPr>
    </w:p>
    <w:p w14:paraId="68E07ED3" w14:textId="77777777" w:rsidR="003F7545" w:rsidRDefault="003F7545">
      <w:pPr>
        <w:spacing w:after="160" w:line="259" w:lineRule="auto"/>
        <w:rPr>
          <w:b/>
          <w:bCs/>
        </w:rPr>
      </w:pPr>
    </w:p>
    <w:p w14:paraId="076E55A6" w14:textId="7A0B517F" w:rsidR="00212B48" w:rsidRPr="00946DC6" w:rsidRDefault="00212B48" w:rsidP="00946DC6">
      <w:pPr>
        <w:spacing w:after="160" w:line="259" w:lineRule="auto"/>
        <w:jc w:val="center"/>
        <w:rPr>
          <w:sz w:val="36"/>
          <w:szCs w:val="36"/>
        </w:rPr>
      </w:pPr>
      <w:r w:rsidRPr="00946DC6">
        <w:rPr>
          <w:b/>
          <w:bCs/>
          <w:sz w:val="36"/>
          <w:szCs w:val="36"/>
        </w:rPr>
        <w:t>Inhalt</w:t>
      </w:r>
      <w:r w:rsidR="008510A1" w:rsidRPr="00946DC6">
        <w:rPr>
          <w:b/>
          <w:bCs/>
          <w:sz w:val="36"/>
          <w:szCs w:val="36"/>
        </w:rPr>
        <w:t xml:space="preserve"> </w:t>
      </w:r>
      <w:r w:rsidR="00946DC6">
        <w:rPr>
          <w:b/>
          <w:bCs/>
          <w:sz w:val="36"/>
          <w:szCs w:val="36"/>
        </w:rPr>
        <w:t xml:space="preserve">der </w:t>
      </w:r>
      <w:r w:rsidR="008510A1" w:rsidRPr="00946DC6">
        <w:rPr>
          <w:b/>
          <w:bCs/>
          <w:sz w:val="36"/>
          <w:szCs w:val="36"/>
        </w:rPr>
        <w:t>Pressemappe</w:t>
      </w:r>
    </w:p>
    <w:p w14:paraId="2ED8717C" w14:textId="77777777" w:rsidR="00212B48" w:rsidRDefault="00212B48">
      <w:pPr>
        <w:spacing w:after="160" w:line="259" w:lineRule="auto"/>
        <w:rPr>
          <w:b/>
          <w:bCs/>
        </w:rPr>
      </w:pPr>
    </w:p>
    <w:p w14:paraId="40867405" w14:textId="54CFEE97" w:rsidR="00212B48" w:rsidRPr="00C53CFB" w:rsidRDefault="00295ED2" w:rsidP="003B7509">
      <w:pPr>
        <w:spacing w:before="240" w:line="259" w:lineRule="auto"/>
        <w:rPr>
          <w:rFonts w:eastAsia="Times New Roman"/>
          <w:bCs/>
          <w:sz w:val="28"/>
          <w:szCs w:val="28"/>
        </w:rPr>
      </w:pPr>
      <w:r w:rsidRPr="00825D05">
        <w:rPr>
          <w:rFonts w:eastAsia="Times New Roman"/>
          <w:b/>
          <w:sz w:val="28"/>
          <w:szCs w:val="28"/>
        </w:rPr>
        <w:t>Epidemiologie und „</w:t>
      </w:r>
      <w:proofErr w:type="spellStart"/>
      <w:r w:rsidRPr="00825D05">
        <w:rPr>
          <w:rFonts w:eastAsia="Times New Roman"/>
          <w:b/>
          <w:sz w:val="28"/>
          <w:szCs w:val="28"/>
        </w:rPr>
        <w:t>Burden</w:t>
      </w:r>
      <w:proofErr w:type="spellEnd"/>
      <w:r w:rsidRPr="00825D05">
        <w:rPr>
          <w:rFonts w:eastAsia="Times New Roman"/>
          <w:b/>
          <w:sz w:val="28"/>
          <w:szCs w:val="28"/>
        </w:rPr>
        <w:t xml:space="preserve"> </w:t>
      </w:r>
      <w:proofErr w:type="spellStart"/>
      <w:r w:rsidRPr="00825D05">
        <w:rPr>
          <w:rFonts w:eastAsia="Times New Roman"/>
          <w:b/>
          <w:sz w:val="28"/>
          <w:szCs w:val="28"/>
        </w:rPr>
        <w:t>of</w:t>
      </w:r>
      <w:proofErr w:type="spellEnd"/>
      <w:r w:rsidRPr="00825D05">
        <w:rPr>
          <w:rFonts w:eastAsia="Times New Roman"/>
          <w:b/>
          <w:sz w:val="28"/>
          <w:szCs w:val="28"/>
        </w:rPr>
        <w:t xml:space="preserve"> </w:t>
      </w:r>
      <w:proofErr w:type="spellStart"/>
      <w:r w:rsidRPr="00825D05">
        <w:rPr>
          <w:rFonts w:eastAsia="Times New Roman"/>
          <w:b/>
          <w:sz w:val="28"/>
          <w:szCs w:val="28"/>
        </w:rPr>
        <w:t>disease</w:t>
      </w:r>
      <w:proofErr w:type="spellEnd"/>
      <w:r w:rsidRPr="00825D05">
        <w:rPr>
          <w:rFonts w:eastAsia="Times New Roman"/>
          <w:b/>
          <w:sz w:val="28"/>
          <w:szCs w:val="28"/>
        </w:rPr>
        <w:t>“</w:t>
      </w:r>
      <w:r w:rsidR="00590676">
        <w:rPr>
          <w:rFonts w:eastAsia="Times New Roman"/>
          <w:b/>
          <w:sz w:val="28"/>
          <w:szCs w:val="28"/>
        </w:rPr>
        <w:tab/>
      </w:r>
      <w:r w:rsidR="00590676">
        <w:rPr>
          <w:rFonts w:eastAsia="Times New Roman"/>
          <w:b/>
          <w:sz w:val="28"/>
          <w:szCs w:val="28"/>
        </w:rPr>
        <w:tab/>
      </w:r>
      <w:r w:rsidR="00590676">
        <w:rPr>
          <w:rFonts w:eastAsia="Times New Roman"/>
          <w:b/>
          <w:sz w:val="28"/>
          <w:szCs w:val="28"/>
        </w:rPr>
        <w:tab/>
      </w:r>
      <w:r w:rsidR="00590676">
        <w:rPr>
          <w:rFonts w:eastAsia="Times New Roman"/>
          <w:b/>
          <w:sz w:val="28"/>
          <w:szCs w:val="28"/>
        </w:rPr>
        <w:tab/>
      </w:r>
      <w:r w:rsidR="00590676">
        <w:rPr>
          <w:rFonts w:eastAsia="Times New Roman"/>
          <w:b/>
          <w:sz w:val="28"/>
          <w:szCs w:val="28"/>
        </w:rPr>
        <w:tab/>
      </w:r>
      <w:r w:rsidR="00590676">
        <w:rPr>
          <w:rFonts w:eastAsia="Times New Roman"/>
          <w:b/>
          <w:sz w:val="28"/>
          <w:szCs w:val="28"/>
        </w:rPr>
        <w:tab/>
      </w:r>
      <w:r w:rsidR="00946DC6">
        <w:rPr>
          <w:rFonts w:eastAsia="Times New Roman"/>
          <w:bCs/>
        </w:rPr>
        <w:t>2</w:t>
      </w:r>
    </w:p>
    <w:p w14:paraId="011DB2B8" w14:textId="77777777" w:rsidR="003B7509" w:rsidRPr="001B1F45" w:rsidRDefault="00884CCB" w:rsidP="003B7509">
      <w:pPr>
        <w:jc w:val="both"/>
      </w:pPr>
      <w:proofErr w:type="spellStart"/>
      <w:r w:rsidRPr="00884CCB">
        <w:t>Assoc</w:t>
      </w:r>
      <w:proofErr w:type="spellEnd"/>
      <w:r w:rsidRPr="00884CCB">
        <w:t>. Prof.</w:t>
      </w:r>
      <w:r w:rsidR="00140F3D" w:rsidRPr="00946DC6">
        <w:rPr>
          <w:vertAlign w:val="superscript"/>
        </w:rPr>
        <w:t>in</w:t>
      </w:r>
      <w:r>
        <w:rPr>
          <w:rFonts w:ascii="Calibri Light" w:eastAsia="Times New Roman" w:hAnsi="Calibri Light" w:cs="Calibri Light"/>
          <w:shd w:val="clear" w:color="auto" w:fill="FFFFFF"/>
        </w:rPr>
        <w:t xml:space="preserve"> </w:t>
      </w:r>
      <w:r w:rsidR="003B7509" w:rsidRPr="001B1F45">
        <w:t>Priv.-Doz.</w:t>
      </w:r>
      <w:r w:rsidR="00140F3D" w:rsidRPr="00946DC6">
        <w:rPr>
          <w:vertAlign w:val="superscript"/>
        </w:rPr>
        <w:t>in</w:t>
      </w:r>
      <w:r w:rsidR="003B7509" w:rsidRPr="001B1F45">
        <w:t xml:space="preserve"> Dr.</w:t>
      </w:r>
      <w:r w:rsidR="00140F3D">
        <w:t>in</w:t>
      </w:r>
      <w:r w:rsidR="003B7509" w:rsidRPr="001B1F45">
        <w:t xml:space="preserve"> Helga Lechner-Radner</w:t>
      </w:r>
    </w:p>
    <w:p w14:paraId="6B5DFA95" w14:textId="77777777" w:rsidR="003B7509" w:rsidRPr="00825D05" w:rsidRDefault="003B7509" w:rsidP="00825D05">
      <w:pPr>
        <w:spacing w:after="160" w:line="259" w:lineRule="auto"/>
        <w:rPr>
          <w:b/>
          <w:bCs/>
          <w:sz w:val="28"/>
          <w:szCs w:val="28"/>
        </w:rPr>
      </w:pPr>
    </w:p>
    <w:p w14:paraId="0F6319BF" w14:textId="664CD7C6" w:rsidR="00E944C0" w:rsidRPr="00E46BFD" w:rsidRDefault="00750FA3" w:rsidP="00E46BFD">
      <w:pPr>
        <w:spacing w:before="240" w:line="259" w:lineRule="auto"/>
        <w:rPr>
          <w:rFonts w:eastAsia="Times New Roman"/>
          <w:b/>
          <w:sz w:val="28"/>
          <w:szCs w:val="28"/>
        </w:rPr>
      </w:pPr>
      <w:r>
        <w:rPr>
          <w:rFonts w:eastAsia="Times New Roman"/>
          <w:b/>
          <w:sz w:val="28"/>
          <w:szCs w:val="28"/>
        </w:rPr>
        <w:t xml:space="preserve">Bericht einer Patientin </w:t>
      </w:r>
      <w:r w:rsidR="00C53CFB">
        <w:rPr>
          <w:rFonts w:eastAsia="Times New Roman"/>
          <w:b/>
          <w:sz w:val="28"/>
          <w:szCs w:val="28"/>
        </w:rPr>
        <w:tab/>
      </w:r>
      <w:r w:rsidR="00C53CFB">
        <w:rPr>
          <w:rFonts w:eastAsia="Times New Roman"/>
          <w:b/>
          <w:sz w:val="28"/>
          <w:szCs w:val="28"/>
        </w:rPr>
        <w:tab/>
      </w:r>
      <w:r w:rsidR="00C53CFB">
        <w:rPr>
          <w:rFonts w:eastAsia="Times New Roman"/>
          <w:b/>
          <w:sz w:val="28"/>
          <w:szCs w:val="28"/>
        </w:rPr>
        <w:tab/>
      </w:r>
      <w:r w:rsidR="00C53CFB">
        <w:rPr>
          <w:rFonts w:eastAsia="Times New Roman"/>
          <w:b/>
          <w:sz w:val="28"/>
          <w:szCs w:val="28"/>
        </w:rPr>
        <w:tab/>
      </w:r>
      <w:r w:rsidR="00C53CFB">
        <w:rPr>
          <w:rFonts w:eastAsia="Times New Roman"/>
          <w:b/>
          <w:sz w:val="28"/>
          <w:szCs w:val="28"/>
        </w:rPr>
        <w:tab/>
      </w:r>
      <w:r w:rsidR="00C53CFB">
        <w:rPr>
          <w:rFonts w:eastAsia="Times New Roman"/>
          <w:b/>
          <w:sz w:val="28"/>
          <w:szCs w:val="28"/>
        </w:rPr>
        <w:tab/>
      </w:r>
      <w:r w:rsidR="00C53CFB">
        <w:rPr>
          <w:rFonts w:eastAsia="Times New Roman"/>
          <w:b/>
          <w:sz w:val="28"/>
          <w:szCs w:val="28"/>
        </w:rPr>
        <w:tab/>
      </w:r>
      <w:r w:rsidR="00C53CFB">
        <w:rPr>
          <w:rFonts w:eastAsia="Times New Roman"/>
          <w:b/>
          <w:sz w:val="28"/>
          <w:szCs w:val="28"/>
        </w:rPr>
        <w:tab/>
      </w:r>
      <w:r w:rsidR="00C53CFB">
        <w:rPr>
          <w:rFonts w:eastAsia="Times New Roman"/>
          <w:b/>
          <w:sz w:val="28"/>
          <w:szCs w:val="28"/>
        </w:rPr>
        <w:tab/>
      </w:r>
      <w:r w:rsidR="00946DC6">
        <w:rPr>
          <w:rFonts w:eastAsia="Times New Roman"/>
          <w:bCs/>
        </w:rPr>
        <w:t>4</w:t>
      </w:r>
    </w:p>
    <w:p w14:paraId="67DF7DE4" w14:textId="77777777" w:rsidR="003B7509" w:rsidRPr="00E46BFD" w:rsidRDefault="00E46BFD" w:rsidP="00E46BFD">
      <w:pPr>
        <w:jc w:val="both"/>
      </w:pPr>
      <w:r w:rsidRPr="00E46BFD">
        <w:t>Ariane Schrauf</w:t>
      </w:r>
    </w:p>
    <w:p w14:paraId="03ED74F0" w14:textId="77777777" w:rsidR="003B7509" w:rsidRPr="00825D05" w:rsidRDefault="003B7509" w:rsidP="00825D05">
      <w:pPr>
        <w:spacing w:after="160" w:line="259" w:lineRule="auto"/>
        <w:rPr>
          <w:b/>
          <w:bCs/>
          <w:sz w:val="28"/>
          <w:szCs w:val="28"/>
        </w:rPr>
      </w:pPr>
    </w:p>
    <w:p w14:paraId="47ABDE40" w14:textId="3F08BE89" w:rsidR="004B6330" w:rsidRDefault="004B6330" w:rsidP="004D1065">
      <w:pPr>
        <w:spacing w:before="240" w:line="259" w:lineRule="auto"/>
        <w:rPr>
          <w:rFonts w:eastAsia="Times New Roman"/>
          <w:b/>
          <w:sz w:val="28"/>
          <w:szCs w:val="28"/>
        </w:rPr>
      </w:pPr>
      <w:r w:rsidRPr="00825D05">
        <w:rPr>
          <w:rFonts w:eastAsia="Times New Roman"/>
          <w:b/>
          <w:sz w:val="28"/>
          <w:szCs w:val="28"/>
        </w:rPr>
        <w:t xml:space="preserve">Weltweit führende Forschung aus Österreich </w:t>
      </w:r>
      <w:r w:rsidR="004D1065">
        <w:rPr>
          <w:rFonts w:eastAsia="Times New Roman"/>
          <w:b/>
          <w:sz w:val="28"/>
          <w:szCs w:val="28"/>
        </w:rPr>
        <w:tab/>
      </w:r>
      <w:r w:rsidR="004D1065">
        <w:rPr>
          <w:rFonts w:eastAsia="Times New Roman"/>
          <w:b/>
          <w:sz w:val="28"/>
          <w:szCs w:val="28"/>
        </w:rPr>
        <w:tab/>
      </w:r>
      <w:r w:rsidR="004D1065">
        <w:rPr>
          <w:rFonts w:eastAsia="Times New Roman"/>
          <w:b/>
          <w:sz w:val="28"/>
          <w:szCs w:val="28"/>
        </w:rPr>
        <w:tab/>
      </w:r>
      <w:r w:rsidR="004D1065">
        <w:rPr>
          <w:rFonts w:eastAsia="Times New Roman"/>
          <w:b/>
          <w:sz w:val="28"/>
          <w:szCs w:val="28"/>
        </w:rPr>
        <w:tab/>
      </w:r>
      <w:r w:rsidR="004D1065">
        <w:rPr>
          <w:rFonts w:eastAsia="Times New Roman"/>
          <w:b/>
          <w:sz w:val="28"/>
          <w:szCs w:val="28"/>
        </w:rPr>
        <w:tab/>
      </w:r>
      <w:r w:rsidR="00946DC6">
        <w:rPr>
          <w:rFonts w:eastAsia="Times New Roman"/>
          <w:bCs/>
          <w:sz w:val="24"/>
          <w:szCs w:val="24"/>
        </w:rPr>
        <w:t>6</w:t>
      </w:r>
    </w:p>
    <w:p w14:paraId="277A0688" w14:textId="77777777" w:rsidR="003B7509" w:rsidRPr="004D1065" w:rsidRDefault="004D1065" w:rsidP="004D1065">
      <w:pPr>
        <w:jc w:val="both"/>
      </w:pPr>
      <w:r w:rsidRPr="004D1065">
        <w:t>Univ.-Prof. Dr. Daniel Aletaha</w:t>
      </w:r>
    </w:p>
    <w:p w14:paraId="0F595B9D" w14:textId="77777777" w:rsidR="004D1821" w:rsidRDefault="004D1821" w:rsidP="00825D05">
      <w:pPr>
        <w:rPr>
          <w:rFonts w:eastAsia="Times New Roman"/>
          <w:b/>
          <w:sz w:val="28"/>
          <w:szCs w:val="28"/>
        </w:rPr>
      </w:pPr>
    </w:p>
    <w:p w14:paraId="721C3F18" w14:textId="77777777" w:rsidR="002F142E" w:rsidRDefault="004B6330" w:rsidP="00D74C5D">
      <w:pPr>
        <w:spacing w:before="240" w:line="259" w:lineRule="auto"/>
        <w:rPr>
          <w:rFonts w:eastAsia="Times New Roman"/>
          <w:b/>
          <w:sz w:val="28"/>
          <w:szCs w:val="28"/>
        </w:rPr>
      </w:pPr>
      <w:r w:rsidRPr="00825D05">
        <w:rPr>
          <w:rFonts w:eastAsia="Times New Roman"/>
          <w:b/>
          <w:sz w:val="28"/>
          <w:szCs w:val="28"/>
        </w:rPr>
        <w:t xml:space="preserve">Zukunft der Rheumatologie in Österreich: </w:t>
      </w:r>
    </w:p>
    <w:p w14:paraId="40AD6A3D" w14:textId="22C05C5B" w:rsidR="004B6330" w:rsidRDefault="004B6330" w:rsidP="00D74C5D">
      <w:pPr>
        <w:spacing w:line="259" w:lineRule="auto"/>
        <w:rPr>
          <w:rFonts w:eastAsia="Times New Roman"/>
          <w:b/>
          <w:sz w:val="28"/>
          <w:szCs w:val="28"/>
        </w:rPr>
      </w:pPr>
      <w:r w:rsidRPr="00825D05">
        <w:rPr>
          <w:rFonts w:eastAsia="Times New Roman"/>
          <w:b/>
          <w:sz w:val="28"/>
          <w:szCs w:val="28"/>
        </w:rPr>
        <w:t xml:space="preserve">Was läuft gut und wo müssen wir </w:t>
      </w:r>
      <w:r w:rsidR="00D56FDA">
        <w:rPr>
          <w:rFonts w:eastAsia="Times New Roman"/>
          <w:b/>
          <w:sz w:val="28"/>
          <w:szCs w:val="28"/>
        </w:rPr>
        <w:t>gegensteuern</w:t>
      </w:r>
      <w:r w:rsidRPr="00825D05">
        <w:rPr>
          <w:rFonts w:eastAsia="Times New Roman"/>
          <w:b/>
          <w:sz w:val="28"/>
          <w:szCs w:val="28"/>
        </w:rPr>
        <w:t xml:space="preserve">? </w:t>
      </w:r>
      <w:r w:rsidR="00E82106">
        <w:rPr>
          <w:rFonts w:eastAsia="Times New Roman"/>
          <w:b/>
          <w:sz w:val="28"/>
          <w:szCs w:val="28"/>
        </w:rPr>
        <w:tab/>
      </w:r>
      <w:r w:rsidR="00E82106">
        <w:rPr>
          <w:rFonts w:eastAsia="Times New Roman"/>
          <w:b/>
          <w:sz w:val="28"/>
          <w:szCs w:val="28"/>
        </w:rPr>
        <w:tab/>
      </w:r>
      <w:r w:rsidR="00D56FDA">
        <w:rPr>
          <w:rFonts w:eastAsia="Times New Roman"/>
          <w:b/>
          <w:sz w:val="28"/>
          <w:szCs w:val="28"/>
        </w:rPr>
        <w:tab/>
      </w:r>
      <w:r w:rsidR="00E82106">
        <w:rPr>
          <w:rFonts w:eastAsia="Times New Roman"/>
          <w:b/>
          <w:sz w:val="28"/>
          <w:szCs w:val="28"/>
        </w:rPr>
        <w:tab/>
      </w:r>
      <w:r w:rsidR="00946DC6">
        <w:rPr>
          <w:rFonts w:eastAsia="Times New Roman"/>
          <w:bCs/>
        </w:rPr>
        <w:t>7</w:t>
      </w:r>
    </w:p>
    <w:p w14:paraId="57D17D00" w14:textId="77777777" w:rsidR="00D74C5D" w:rsidRPr="00D74C5D" w:rsidRDefault="00D74C5D" w:rsidP="00D74C5D">
      <w:pPr>
        <w:jc w:val="both"/>
      </w:pPr>
      <w:r w:rsidRPr="001B1F45">
        <w:t>Priv.-Doz.</w:t>
      </w:r>
      <w:r w:rsidR="00140F3D" w:rsidRPr="00946DC6">
        <w:rPr>
          <w:vertAlign w:val="superscript"/>
        </w:rPr>
        <w:t>in</w:t>
      </w:r>
      <w:r w:rsidRPr="001B1F45">
        <w:t xml:space="preserve"> Dr.</w:t>
      </w:r>
      <w:r w:rsidR="00140F3D" w:rsidRPr="00946DC6">
        <w:rPr>
          <w:vertAlign w:val="superscript"/>
        </w:rPr>
        <w:t>in</w:t>
      </w:r>
      <w:r w:rsidRPr="00D74C5D">
        <w:t xml:space="preserve"> Valerie Nell-Duxneuner</w:t>
      </w:r>
    </w:p>
    <w:p w14:paraId="1AB556D9" w14:textId="77777777" w:rsidR="003B7509" w:rsidRDefault="003B7509" w:rsidP="00825D05">
      <w:pPr>
        <w:rPr>
          <w:rFonts w:eastAsia="Times New Roman"/>
          <w:b/>
          <w:sz w:val="28"/>
          <w:szCs w:val="28"/>
        </w:rPr>
      </w:pPr>
    </w:p>
    <w:p w14:paraId="39D1813F" w14:textId="77777777" w:rsidR="003B7509" w:rsidRPr="00825D05" w:rsidRDefault="003B7509" w:rsidP="00825D05">
      <w:pPr>
        <w:rPr>
          <w:rFonts w:eastAsia="Times New Roman"/>
          <w:b/>
          <w:sz w:val="28"/>
          <w:szCs w:val="28"/>
        </w:rPr>
      </w:pPr>
    </w:p>
    <w:p w14:paraId="3558337E" w14:textId="5144C715" w:rsidR="00C42493" w:rsidRDefault="0025510F" w:rsidP="00825D05">
      <w:pPr>
        <w:rPr>
          <w:rFonts w:eastAsia="Times New Roman"/>
          <w:b/>
          <w:sz w:val="28"/>
          <w:szCs w:val="28"/>
        </w:rPr>
      </w:pPr>
      <w:r>
        <w:rPr>
          <w:rFonts w:eastAsia="Times New Roman"/>
          <w:b/>
          <w:sz w:val="28"/>
          <w:szCs w:val="28"/>
        </w:rPr>
        <w:t>Zusammenfassung der Forderungen der ÖGR</w:t>
      </w:r>
      <w:r w:rsidR="00AB47A1">
        <w:rPr>
          <w:rFonts w:eastAsia="Times New Roman"/>
          <w:b/>
          <w:sz w:val="28"/>
          <w:szCs w:val="28"/>
        </w:rPr>
        <w:tab/>
      </w:r>
      <w:r w:rsidR="00AB47A1">
        <w:rPr>
          <w:rFonts w:eastAsia="Times New Roman"/>
          <w:b/>
          <w:sz w:val="28"/>
          <w:szCs w:val="28"/>
        </w:rPr>
        <w:tab/>
      </w:r>
      <w:r w:rsidR="00E82106">
        <w:rPr>
          <w:rFonts w:eastAsia="Times New Roman"/>
          <w:b/>
          <w:sz w:val="28"/>
          <w:szCs w:val="28"/>
        </w:rPr>
        <w:tab/>
      </w:r>
      <w:r w:rsidR="00E82106">
        <w:rPr>
          <w:rFonts w:eastAsia="Times New Roman"/>
          <w:b/>
          <w:sz w:val="28"/>
          <w:szCs w:val="28"/>
        </w:rPr>
        <w:tab/>
      </w:r>
      <w:r w:rsidR="00E82106">
        <w:rPr>
          <w:rFonts w:eastAsia="Times New Roman"/>
          <w:b/>
          <w:sz w:val="28"/>
          <w:szCs w:val="28"/>
        </w:rPr>
        <w:tab/>
      </w:r>
      <w:r w:rsidR="00946DC6">
        <w:rPr>
          <w:rFonts w:eastAsia="Times New Roman"/>
          <w:bCs/>
        </w:rPr>
        <w:t>9</w:t>
      </w:r>
    </w:p>
    <w:p w14:paraId="13BC27F1" w14:textId="77777777" w:rsidR="003B7509" w:rsidRDefault="003B7509" w:rsidP="00825D05">
      <w:pPr>
        <w:rPr>
          <w:rFonts w:eastAsia="Times New Roman"/>
          <w:b/>
          <w:sz w:val="28"/>
          <w:szCs w:val="28"/>
        </w:rPr>
      </w:pPr>
    </w:p>
    <w:p w14:paraId="345500BF" w14:textId="77777777" w:rsidR="00912FAC" w:rsidRDefault="00912FAC" w:rsidP="00825D05">
      <w:pPr>
        <w:rPr>
          <w:rFonts w:eastAsia="Times New Roman"/>
          <w:b/>
          <w:sz w:val="28"/>
          <w:szCs w:val="28"/>
        </w:rPr>
      </w:pPr>
    </w:p>
    <w:p w14:paraId="3C0A8211" w14:textId="759CC7BC" w:rsidR="00C135FB" w:rsidRDefault="00AB47A1" w:rsidP="00E51311">
      <w:pPr>
        <w:rPr>
          <w:rFonts w:eastAsia="Times New Roman"/>
          <w:b/>
          <w:sz w:val="28"/>
          <w:szCs w:val="28"/>
        </w:rPr>
      </w:pPr>
      <w:r>
        <w:rPr>
          <w:rFonts w:eastAsia="Times New Roman"/>
          <w:b/>
          <w:sz w:val="28"/>
          <w:szCs w:val="28"/>
        </w:rPr>
        <w:t>Erster Österreichischer Rheumatologie-Report</w:t>
      </w:r>
      <w:r w:rsidR="00912FAC">
        <w:rPr>
          <w:rFonts w:eastAsia="Times New Roman"/>
          <w:b/>
          <w:sz w:val="28"/>
          <w:szCs w:val="28"/>
        </w:rPr>
        <w:tab/>
      </w:r>
      <w:r w:rsidR="00912FAC">
        <w:rPr>
          <w:rFonts w:eastAsia="Times New Roman"/>
          <w:b/>
          <w:sz w:val="28"/>
          <w:szCs w:val="28"/>
        </w:rPr>
        <w:tab/>
      </w:r>
      <w:r w:rsidR="00912FAC">
        <w:rPr>
          <w:rFonts w:eastAsia="Times New Roman"/>
          <w:b/>
          <w:sz w:val="28"/>
          <w:szCs w:val="28"/>
        </w:rPr>
        <w:tab/>
      </w:r>
      <w:r w:rsidR="00912FAC">
        <w:rPr>
          <w:rFonts w:eastAsia="Times New Roman"/>
          <w:b/>
          <w:sz w:val="28"/>
          <w:szCs w:val="28"/>
        </w:rPr>
        <w:tab/>
      </w:r>
      <w:r w:rsidR="00912FAC">
        <w:rPr>
          <w:rFonts w:eastAsia="Times New Roman"/>
          <w:b/>
          <w:sz w:val="28"/>
          <w:szCs w:val="28"/>
        </w:rPr>
        <w:tab/>
      </w:r>
      <w:r w:rsidR="00946DC6">
        <w:rPr>
          <w:rFonts w:eastAsia="Times New Roman"/>
          <w:bCs/>
        </w:rPr>
        <w:t>9</w:t>
      </w:r>
    </w:p>
    <w:p w14:paraId="7A2CA87A" w14:textId="77777777" w:rsidR="002D5AFA" w:rsidRDefault="0010121E" w:rsidP="00E51311">
      <w:pPr>
        <w:rPr>
          <w:rFonts w:eastAsia="Times New Roman"/>
          <w:b/>
          <w:sz w:val="28"/>
          <w:szCs w:val="28"/>
        </w:rPr>
      </w:pPr>
      <w:r>
        <w:rPr>
          <w:rFonts w:eastAsia="Times New Roman"/>
          <w:b/>
          <w:sz w:val="28"/>
          <w:szCs w:val="28"/>
        </w:rPr>
        <w:t>mit Download-Link</w:t>
      </w:r>
    </w:p>
    <w:p w14:paraId="1E485C83" w14:textId="77777777" w:rsidR="00912FAC" w:rsidRDefault="00912FAC" w:rsidP="00E51311">
      <w:pPr>
        <w:rPr>
          <w:rFonts w:eastAsia="Times New Roman"/>
          <w:b/>
          <w:sz w:val="28"/>
          <w:szCs w:val="28"/>
        </w:rPr>
      </w:pPr>
    </w:p>
    <w:p w14:paraId="5911E1BC" w14:textId="77777777" w:rsidR="004D1821" w:rsidRDefault="004D1821" w:rsidP="00E51311">
      <w:pPr>
        <w:rPr>
          <w:rFonts w:eastAsia="Times New Roman"/>
          <w:b/>
          <w:sz w:val="28"/>
          <w:szCs w:val="28"/>
        </w:rPr>
      </w:pPr>
    </w:p>
    <w:p w14:paraId="1E0DC277" w14:textId="280043B0" w:rsidR="00E51311" w:rsidRDefault="00E51311" w:rsidP="00E51311">
      <w:pPr>
        <w:rPr>
          <w:rFonts w:eastAsia="Times New Roman"/>
          <w:b/>
          <w:sz w:val="28"/>
          <w:szCs w:val="28"/>
        </w:rPr>
      </w:pPr>
      <w:r w:rsidRPr="00F24711">
        <w:rPr>
          <w:rFonts w:eastAsia="Times New Roman"/>
          <w:b/>
          <w:sz w:val="28"/>
          <w:szCs w:val="28"/>
        </w:rPr>
        <w:t>Definition Rheuma</w:t>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sidR="006D3D00">
        <w:rPr>
          <w:rFonts w:eastAsia="Times New Roman"/>
          <w:bCs/>
        </w:rPr>
        <w:t>10</w:t>
      </w:r>
    </w:p>
    <w:p w14:paraId="10EA088E" w14:textId="77777777" w:rsidR="00E51311" w:rsidRDefault="00E51311" w:rsidP="00825D05">
      <w:pPr>
        <w:rPr>
          <w:rFonts w:eastAsia="Times New Roman"/>
          <w:b/>
          <w:sz w:val="28"/>
          <w:szCs w:val="28"/>
        </w:rPr>
      </w:pPr>
    </w:p>
    <w:p w14:paraId="7D56E156" w14:textId="77777777" w:rsidR="00367E32" w:rsidRDefault="00367E32" w:rsidP="00825D05">
      <w:pPr>
        <w:rPr>
          <w:rFonts w:eastAsia="Times New Roman"/>
          <w:b/>
          <w:sz w:val="28"/>
          <w:szCs w:val="28"/>
        </w:rPr>
      </w:pPr>
    </w:p>
    <w:p w14:paraId="090F9176" w14:textId="5EB7948E" w:rsidR="00031C58" w:rsidRDefault="00031C58" w:rsidP="00825D05">
      <w:pPr>
        <w:rPr>
          <w:rFonts w:eastAsia="Times New Roman"/>
          <w:b/>
          <w:sz w:val="28"/>
          <w:szCs w:val="28"/>
        </w:rPr>
      </w:pPr>
      <w:r w:rsidRPr="00825D05">
        <w:rPr>
          <w:rFonts w:eastAsia="Times New Roman"/>
          <w:b/>
          <w:sz w:val="28"/>
          <w:szCs w:val="28"/>
        </w:rPr>
        <w:t>Über die ÖGR</w:t>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895FFE">
        <w:rPr>
          <w:rFonts w:eastAsia="Times New Roman"/>
          <w:bCs/>
        </w:rPr>
        <w:t>1</w:t>
      </w:r>
      <w:r w:rsidR="006D3D00">
        <w:rPr>
          <w:rFonts w:eastAsia="Times New Roman"/>
          <w:bCs/>
        </w:rPr>
        <w:t>1</w:t>
      </w:r>
    </w:p>
    <w:p w14:paraId="354C2107" w14:textId="77777777" w:rsidR="003B7509" w:rsidRDefault="003B7509" w:rsidP="00825D05">
      <w:pPr>
        <w:rPr>
          <w:rFonts w:eastAsia="Times New Roman"/>
          <w:b/>
          <w:sz w:val="28"/>
          <w:szCs w:val="28"/>
        </w:rPr>
      </w:pPr>
    </w:p>
    <w:p w14:paraId="449BD61F" w14:textId="77777777" w:rsidR="00367E32" w:rsidRPr="00825D05" w:rsidRDefault="00367E32" w:rsidP="00825D05">
      <w:pPr>
        <w:rPr>
          <w:rFonts w:eastAsia="Times New Roman"/>
          <w:b/>
          <w:sz w:val="28"/>
          <w:szCs w:val="28"/>
        </w:rPr>
      </w:pPr>
    </w:p>
    <w:p w14:paraId="29722F2A" w14:textId="206BCF1D" w:rsidR="00031C58" w:rsidRPr="00825D05" w:rsidRDefault="00031C58" w:rsidP="00825D05">
      <w:pPr>
        <w:rPr>
          <w:rFonts w:eastAsia="Times New Roman"/>
          <w:b/>
          <w:sz w:val="28"/>
          <w:szCs w:val="28"/>
        </w:rPr>
      </w:pPr>
      <w:r w:rsidRPr="00825D05">
        <w:rPr>
          <w:rFonts w:eastAsia="Times New Roman"/>
          <w:b/>
          <w:sz w:val="28"/>
          <w:szCs w:val="28"/>
        </w:rPr>
        <w:t>Über die EULAR</w:t>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05622D">
        <w:rPr>
          <w:rFonts w:eastAsia="Times New Roman"/>
          <w:b/>
          <w:sz w:val="28"/>
          <w:szCs w:val="28"/>
        </w:rPr>
        <w:tab/>
      </w:r>
      <w:r w:rsidR="00946DC6">
        <w:rPr>
          <w:rFonts w:eastAsia="Times New Roman"/>
          <w:bCs/>
        </w:rPr>
        <w:t>11</w:t>
      </w:r>
    </w:p>
    <w:p w14:paraId="1C88382D" w14:textId="77777777" w:rsidR="00AF4B30" w:rsidRDefault="00AF4B30" w:rsidP="00825D05">
      <w:pPr>
        <w:spacing w:after="160" w:line="259" w:lineRule="auto"/>
        <w:rPr>
          <w:b/>
          <w:bCs/>
          <w:sz w:val="28"/>
          <w:szCs w:val="28"/>
        </w:rPr>
      </w:pPr>
    </w:p>
    <w:p w14:paraId="30DFC8A0" w14:textId="1FE81A45" w:rsidR="00AF4B30" w:rsidRPr="00D56FDA" w:rsidRDefault="00AC3B52" w:rsidP="00D56FDA">
      <w:pPr>
        <w:spacing w:after="160" w:line="259" w:lineRule="auto"/>
        <w:rPr>
          <w:b/>
          <w:bCs/>
          <w:sz w:val="28"/>
          <w:szCs w:val="28"/>
        </w:rPr>
      </w:pPr>
      <w:r>
        <w:rPr>
          <w:b/>
          <w:bCs/>
          <w:sz w:val="28"/>
          <w:szCs w:val="28"/>
        </w:rPr>
        <w:t xml:space="preserve">Anhang </w:t>
      </w:r>
      <w:r w:rsidR="0018503B">
        <w:rPr>
          <w:b/>
          <w:bCs/>
          <w:sz w:val="28"/>
          <w:szCs w:val="28"/>
        </w:rPr>
        <w:t>Abbildungen</w:t>
      </w:r>
      <w:r w:rsidR="00D56FDA">
        <w:rPr>
          <w:b/>
          <w:bCs/>
          <w:sz w:val="28"/>
          <w:szCs w:val="28"/>
        </w:rPr>
        <w:tab/>
      </w:r>
      <w:r w:rsidR="00D56FDA">
        <w:rPr>
          <w:b/>
          <w:bCs/>
          <w:sz w:val="28"/>
          <w:szCs w:val="28"/>
        </w:rPr>
        <w:tab/>
      </w:r>
      <w:r w:rsidR="00D56FDA">
        <w:rPr>
          <w:b/>
          <w:bCs/>
          <w:sz w:val="28"/>
          <w:szCs w:val="28"/>
        </w:rPr>
        <w:tab/>
      </w:r>
      <w:r w:rsidR="00D56FDA">
        <w:rPr>
          <w:b/>
          <w:bCs/>
          <w:sz w:val="28"/>
          <w:szCs w:val="28"/>
        </w:rPr>
        <w:tab/>
      </w:r>
      <w:r w:rsidR="00D56FDA">
        <w:rPr>
          <w:b/>
          <w:bCs/>
          <w:sz w:val="28"/>
          <w:szCs w:val="28"/>
        </w:rPr>
        <w:tab/>
      </w:r>
      <w:r w:rsidR="00D56FDA">
        <w:rPr>
          <w:b/>
          <w:bCs/>
          <w:sz w:val="28"/>
          <w:szCs w:val="28"/>
        </w:rPr>
        <w:tab/>
      </w:r>
      <w:r w:rsidR="00D56FDA">
        <w:rPr>
          <w:b/>
          <w:bCs/>
          <w:sz w:val="28"/>
          <w:szCs w:val="28"/>
        </w:rPr>
        <w:tab/>
      </w:r>
      <w:r w:rsidR="00D56FDA">
        <w:rPr>
          <w:b/>
          <w:bCs/>
          <w:sz w:val="28"/>
          <w:szCs w:val="28"/>
        </w:rPr>
        <w:tab/>
      </w:r>
      <w:r w:rsidR="00D56FDA">
        <w:rPr>
          <w:b/>
          <w:bCs/>
          <w:sz w:val="28"/>
          <w:szCs w:val="28"/>
        </w:rPr>
        <w:tab/>
      </w:r>
      <w:r w:rsidR="00946DC6">
        <w:t>12</w:t>
      </w:r>
      <w:r w:rsidR="00D56FDA">
        <w:rPr>
          <w:b/>
          <w:bCs/>
          <w:sz w:val="28"/>
          <w:szCs w:val="28"/>
        </w:rPr>
        <w:br/>
      </w:r>
      <w:r w:rsidR="0018503B" w:rsidRPr="00750FA3">
        <w:t xml:space="preserve">Die in der Pressemappe enthaltenen Abbildungen können unter Angabe der </w:t>
      </w:r>
      <w:r w:rsidR="005E2E81" w:rsidRPr="00750FA3">
        <w:t xml:space="preserve">jeweils </w:t>
      </w:r>
      <w:r w:rsidR="00C868F6">
        <w:br/>
      </w:r>
      <w:r w:rsidR="005E2E81" w:rsidRPr="00750FA3">
        <w:t xml:space="preserve">angeführten Quellenangabe zur redaktionellen Berichterstattung verwendet werden. </w:t>
      </w:r>
    </w:p>
    <w:p w14:paraId="2FF6D5A8" w14:textId="77777777" w:rsidR="00895FFE" w:rsidRDefault="00895FFE" w:rsidP="00FE7E26">
      <w:pPr>
        <w:jc w:val="both"/>
        <w:rPr>
          <w:b/>
          <w:bCs/>
        </w:rPr>
      </w:pPr>
    </w:p>
    <w:p w14:paraId="5A9B28B8" w14:textId="77777777" w:rsidR="00946DC6" w:rsidRDefault="00946DC6" w:rsidP="00FE7E26">
      <w:pPr>
        <w:jc w:val="both"/>
        <w:rPr>
          <w:b/>
          <w:bCs/>
        </w:rPr>
      </w:pPr>
    </w:p>
    <w:p w14:paraId="04213C24" w14:textId="77777777" w:rsidR="00946DC6" w:rsidRDefault="00946DC6" w:rsidP="00FE7E26">
      <w:pPr>
        <w:jc w:val="both"/>
        <w:rPr>
          <w:b/>
          <w:bCs/>
        </w:rPr>
      </w:pPr>
    </w:p>
    <w:p w14:paraId="2BE54A8B" w14:textId="77777777" w:rsidR="00946DC6" w:rsidRDefault="00946DC6" w:rsidP="00FE7E26">
      <w:pPr>
        <w:jc w:val="both"/>
        <w:rPr>
          <w:b/>
          <w:bCs/>
        </w:rPr>
      </w:pPr>
    </w:p>
    <w:p w14:paraId="285D017B" w14:textId="0A0CE622" w:rsidR="00FE7E26" w:rsidRPr="001B1F45" w:rsidRDefault="00FE7E26" w:rsidP="00FE7E26">
      <w:pPr>
        <w:jc w:val="both"/>
        <w:rPr>
          <w:b/>
          <w:bCs/>
        </w:rPr>
      </w:pPr>
      <w:proofErr w:type="spellStart"/>
      <w:r>
        <w:rPr>
          <w:b/>
          <w:bCs/>
        </w:rPr>
        <w:lastRenderedPageBreak/>
        <w:t>Assoc</w:t>
      </w:r>
      <w:proofErr w:type="spellEnd"/>
      <w:r>
        <w:rPr>
          <w:b/>
          <w:bCs/>
        </w:rPr>
        <w:t>. Prof.</w:t>
      </w:r>
      <w:r w:rsidRPr="00C32074">
        <w:rPr>
          <w:b/>
          <w:bCs/>
          <w:vertAlign w:val="superscript"/>
        </w:rPr>
        <w:t>in</w:t>
      </w:r>
      <w:r>
        <w:rPr>
          <w:b/>
          <w:bCs/>
        </w:rPr>
        <w:t xml:space="preserve"> </w:t>
      </w:r>
      <w:r w:rsidRPr="001B1F45">
        <w:rPr>
          <w:b/>
          <w:bCs/>
        </w:rPr>
        <w:t>Priv.-Doz.</w:t>
      </w:r>
      <w:r w:rsidRPr="00AC1548">
        <w:rPr>
          <w:b/>
          <w:bCs/>
          <w:vertAlign w:val="superscript"/>
        </w:rPr>
        <w:t>in</w:t>
      </w:r>
      <w:r w:rsidRPr="001B1F45">
        <w:rPr>
          <w:b/>
          <w:bCs/>
        </w:rPr>
        <w:t xml:space="preserve"> Dr.</w:t>
      </w:r>
      <w:r w:rsidRPr="00A7577B">
        <w:rPr>
          <w:b/>
          <w:bCs/>
          <w:vertAlign w:val="superscript"/>
        </w:rPr>
        <w:t>in</w:t>
      </w:r>
      <w:r w:rsidRPr="001B1F45">
        <w:rPr>
          <w:b/>
          <w:bCs/>
        </w:rPr>
        <w:t xml:space="preserve"> Helga Lechner-Radner</w:t>
      </w:r>
    </w:p>
    <w:p w14:paraId="130E830F" w14:textId="57274A3A" w:rsidR="00FE7E26" w:rsidRPr="003F3068" w:rsidRDefault="00FE7E26" w:rsidP="00FE7E26">
      <w:r w:rsidRPr="00805A8A">
        <w:t xml:space="preserve">Oberärztin, </w:t>
      </w:r>
      <w:hyperlink r:id="rId13" w:tgtFrame="_self" w:tooltip="Universitätsklinik für Innere Medizin III" w:history="1">
        <w:r w:rsidRPr="00805A8A">
          <w:t>Universitätsklinik für Innere Medizin III</w:t>
        </w:r>
      </w:hyperlink>
      <w:r w:rsidRPr="00805A8A">
        <w:t xml:space="preserve">, </w:t>
      </w:r>
      <w:r w:rsidR="009B54AB">
        <w:t>Klinischen</w:t>
      </w:r>
      <w:r w:rsidRPr="003F3068">
        <w:t xml:space="preserve"> Abt</w:t>
      </w:r>
      <w:r w:rsidR="009B54AB">
        <w:t>eilung</w:t>
      </w:r>
      <w:r w:rsidRPr="003F3068">
        <w:t xml:space="preserve"> f</w:t>
      </w:r>
      <w:r w:rsidR="009B54AB">
        <w:t>ür</w:t>
      </w:r>
      <w:r w:rsidRPr="003F3068">
        <w:t xml:space="preserve"> Rheumatologie</w:t>
      </w:r>
      <w:r>
        <w:t xml:space="preserve">, </w:t>
      </w:r>
      <w:r w:rsidRPr="00805A8A">
        <w:t xml:space="preserve">MedUni Wien / </w:t>
      </w:r>
      <w:r w:rsidR="009B54AB">
        <w:br/>
      </w:r>
      <w:r w:rsidRPr="00805A8A">
        <w:t>Universitätsklinikum AKH Wien</w:t>
      </w:r>
      <w:r w:rsidR="00A7577B">
        <w:t xml:space="preserve"> / </w:t>
      </w:r>
      <w:r w:rsidRPr="003F3068">
        <w:t>Leiterin der Sektion Wissenschaft, ÖGR</w:t>
      </w:r>
    </w:p>
    <w:p w14:paraId="2EC692D8" w14:textId="77777777" w:rsidR="00FE7E26" w:rsidRPr="003F3068" w:rsidRDefault="00FE7E26" w:rsidP="00FE7E26">
      <w:pPr>
        <w:jc w:val="both"/>
      </w:pPr>
    </w:p>
    <w:p w14:paraId="12FC2B62" w14:textId="77777777" w:rsidR="00FE7E26" w:rsidRDefault="00FE7E26" w:rsidP="00FE7E26">
      <w:pPr>
        <w:jc w:val="both"/>
        <w:rPr>
          <w:rFonts w:eastAsia="Times New Roman"/>
          <w:b/>
          <w:sz w:val="24"/>
          <w:szCs w:val="24"/>
          <w:highlight w:val="yellow"/>
        </w:rPr>
      </w:pPr>
    </w:p>
    <w:p w14:paraId="6F1909F1" w14:textId="77777777" w:rsidR="00FE7E26" w:rsidRPr="00D10207" w:rsidRDefault="00FE7E26" w:rsidP="00FE7E26">
      <w:pPr>
        <w:jc w:val="center"/>
        <w:rPr>
          <w:rFonts w:eastAsia="Times New Roman"/>
          <w:b/>
          <w:sz w:val="28"/>
          <w:szCs w:val="28"/>
        </w:rPr>
      </w:pPr>
      <w:r w:rsidRPr="00D10207">
        <w:rPr>
          <w:rFonts w:eastAsia="Times New Roman"/>
          <w:b/>
          <w:sz w:val="28"/>
          <w:szCs w:val="28"/>
        </w:rPr>
        <w:t>Epidemiologie und „</w:t>
      </w:r>
      <w:proofErr w:type="spellStart"/>
      <w:r w:rsidRPr="00D10207">
        <w:rPr>
          <w:rFonts w:eastAsia="Times New Roman"/>
          <w:b/>
          <w:sz w:val="28"/>
          <w:szCs w:val="28"/>
        </w:rPr>
        <w:t>Burden</w:t>
      </w:r>
      <w:proofErr w:type="spellEnd"/>
      <w:r w:rsidRPr="00D10207">
        <w:rPr>
          <w:rFonts w:eastAsia="Times New Roman"/>
          <w:b/>
          <w:sz w:val="28"/>
          <w:szCs w:val="28"/>
        </w:rPr>
        <w:t xml:space="preserve"> </w:t>
      </w:r>
      <w:proofErr w:type="spellStart"/>
      <w:r w:rsidRPr="00D10207">
        <w:rPr>
          <w:rFonts w:eastAsia="Times New Roman"/>
          <w:b/>
          <w:sz w:val="28"/>
          <w:szCs w:val="28"/>
        </w:rPr>
        <w:t>of</w:t>
      </w:r>
      <w:proofErr w:type="spellEnd"/>
      <w:r w:rsidRPr="00D10207">
        <w:rPr>
          <w:rFonts w:eastAsia="Times New Roman"/>
          <w:b/>
          <w:sz w:val="28"/>
          <w:szCs w:val="28"/>
        </w:rPr>
        <w:t xml:space="preserve"> </w:t>
      </w:r>
      <w:proofErr w:type="spellStart"/>
      <w:r w:rsidRPr="00D10207">
        <w:rPr>
          <w:rFonts w:eastAsia="Times New Roman"/>
          <w:b/>
          <w:sz w:val="28"/>
          <w:szCs w:val="28"/>
        </w:rPr>
        <w:t>disease</w:t>
      </w:r>
      <w:proofErr w:type="spellEnd"/>
      <w:r w:rsidRPr="00D10207">
        <w:rPr>
          <w:rFonts w:eastAsia="Times New Roman"/>
          <w:b/>
          <w:sz w:val="28"/>
          <w:szCs w:val="28"/>
        </w:rPr>
        <w:t>“</w:t>
      </w:r>
    </w:p>
    <w:p w14:paraId="2E9F5D5C" w14:textId="77777777" w:rsidR="00FE7E26" w:rsidRDefault="00FE7E26" w:rsidP="00FE7E26">
      <w:pPr>
        <w:jc w:val="both"/>
        <w:rPr>
          <w:rFonts w:eastAsia="Times New Roman"/>
          <w:b/>
          <w:color w:val="FF0000"/>
        </w:rPr>
      </w:pPr>
    </w:p>
    <w:p w14:paraId="32CD612C" w14:textId="77777777" w:rsidR="00FE7E26" w:rsidRPr="0001195A" w:rsidRDefault="00FE7E26" w:rsidP="00FE7E26">
      <w:pPr>
        <w:pStyle w:val="KeinLeerraum"/>
        <w:jc w:val="both"/>
        <w:rPr>
          <w:color w:val="FF0000"/>
        </w:rPr>
      </w:pPr>
    </w:p>
    <w:p w14:paraId="0C15AB28" w14:textId="77777777" w:rsidR="00FE7E26" w:rsidRPr="0001195A" w:rsidRDefault="00FE7E26" w:rsidP="00FE7E26">
      <w:pPr>
        <w:pStyle w:val="KeinLeerraum"/>
        <w:jc w:val="both"/>
        <w:rPr>
          <w:color w:val="000000" w:themeColor="text1"/>
          <w:u w:val="single"/>
        </w:rPr>
      </w:pPr>
      <w:r w:rsidRPr="0001195A">
        <w:rPr>
          <w:b/>
          <w:bCs/>
          <w:color w:val="000000" w:themeColor="text1"/>
          <w:u w:val="single"/>
        </w:rPr>
        <w:t>Rheuma kann auch Junge treffen</w:t>
      </w:r>
      <w:r w:rsidRPr="0001195A">
        <w:rPr>
          <w:color w:val="000000" w:themeColor="text1"/>
          <w:u w:val="single"/>
        </w:rPr>
        <w:t xml:space="preserve"> </w:t>
      </w:r>
    </w:p>
    <w:p w14:paraId="3653CCA9" w14:textId="77777777" w:rsidR="00FE7E26" w:rsidRPr="0001195A" w:rsidRDefault="00FE7E26" w:rsidP="00FE7E26">
      <w:pPr>
        <w:jc w:val="both"/>
      </w:pPr>
    </w:p>
    <w:p w14:paraId="47DF52E6" w14:textId="6F53FEB8" w:rsidR="00FE7E26" w:rsidRPr="00DE795C" w:rsidRDefault="00FE7E26" w:rsidP="00FE7E26">
      <w:r w:rsidRPr="0001195A">
        <w:t xml:space="preserve">Beim Wort „Rheuma“ denkt man meist an ältere Menschen, mit Gelenkschmerzen und den etwaigen klassischen Stigmata der deformierten Gelenken. Allerdings ist Rheuma ein Überbegriff für </w:t>
      </w:r>
      <w:r w:rsidRPr="0001195A">
        <w:rPr>
          <w:b/>
          <w:bCs/>
        </w:rPr>
        <w:t>über 400 verschiedene Diagnosen</w:t>
      </w:r>
      <w:r w:rsidRPr="0001195A">
        <w:t xml:space="preserve"> und Rheuma </w:t>
      </w:r>
      <w:r w:rsidRPr="0001195A">
        <w:rPr>
          <w:b/>
          <w:bCs/>
        </w:rPr>
        <w:t>kann jedes Lebensalter betreffen</w:t>
      </w:r>
      <w:r w:rsidRPr="0001195A">
        <w:t xml:space="preserve"> – vom Kind, über junge Erwachsenen bis zum älteren Menschen</w:t>
      </w:r>
      <w:r>
        <w:t xml:space="preserve"> </w:t>
      </w:r>
      <w:r w:rsidRPr="009D686A">
        <w:t>(siehe dazu auch Abbildung 2, Öst. Rheumatologie-Report</w:t>
      </w:r>
      <w:r w:rsidR="00D26A32">
        <w:t xml:space="preserve">, </w:t>
      </w:r>
      <w:r w:rsidRPr="009D686A">
        <w:t xml:space="preserve">Seite 05). </w:t>
      </w:r>
      <w:r w:rsidRPr="009D686A">
        <w:rPr>
          <w:rFonts w:asciiTheme="minorHAnsi" w:eastAsiaTheme="minorEastAsia" w:cstheme="minorBidi"/>
          <w:color w:val="000000" w:themeColor="text1"/>
          <w:kern w:val="24"/>
        </w:rPr>
        <w:t xml:space="preserve">Der </w:t>
      </w:r>
      <w:r w:rsidRPr="009D686A">
        <w:rPr>
          <w:rFonts w:asciiTheme="minorHAnsi" w:eastAsiaTheme="minorEastAsia" w:cstheme="minorBidi"/>
          <w:b/>
          <w:bCs/>
          <w:color w:val="000000" w:themeColor="text1"/>
          <w:kern w:val="24"/>
        </w:rPr>
        <w:t>Erkrankungsbeginn</w:t>
      </w:r>
      <w:r w:rsidRPr="009D686A">
        <w:rPr>
          <w:rFonts w:asciiTheme="minorHAnsi" w:eastAsiaTheme="minorEastAsia" w:cstheme="minorBidi"/>
          <w:color w:val="000000" w:themeColor="text1"/>
          <w:kern w:val="24"/>
        </w:rPr>
        <w:t xml:space="preserve"> </w:t>
      </w:r>
      <w:r w:rsidRPr="009D686A">
        <w:rPr>
          <w:rFonts w:eastAsiaTheme="minorEastAsia"/>
          <w:color w:val="000000" w:themeColor="text1"/>
          <w:kern w:val="24"/>
        </w:rPr>
        <w:t>vieler</w:t>
      </w:r>
      <w:r w:rsidRPr="0001195A">
        <w:rPr>
          <w:rFonts w:asciiTheme="minorHAnsi" w:eastAsiaTheme="minorEastAsia" w:cstheme="minorBidi"/>
          <w:color w:val="000000" w:themeColor="text1"/>
          <w:kern w:val="24"/>
        </w:rPr>
        <w:t xml:space="preserve"> entzündlich rheumatische Erkrankungen liegt </w:t>
      </w:r>
      <w:r w:rsidRPr="0001195A">
        <w:rPr>
          <w:rFonts w:asciiTheme="minorHAnsi" w:eastAsiaTheme="minorEastAsia" w:cstheme="minorBidi"/>
          <w:b/>
          <w:bCs/>
          <w:color w:val="000000" w:themeColor="text1"/>
          <w:kern w:val="24"/>
        </w:rPr>
        <w:t>im jungen Erwachsenenalter</w:t>
      </w:r>
      <w:r w:rsidRPr="0001195A">
        <w:rPr>
          <w:rFonts w:asciiTheme="minorHAnsi" w:eastAsiaTheme="minorEastAsia" w:cstheme="minorBidi"/>
          <w:color w:val="000000" w:themeColor="text1"/>
          <w:kern w:val="24"/>
        </w:rPr>
        <w:t xml:space="preserve">. </w:t>
      </w:r>
      <w:r w:rsidRPr="0001195A">
        <w:rPr>
          <w:rFonts w:eastAsiaTheme="minorEastAsia"/>
          <w:color w:val="000000" w:themeColor="text1"/>
          <w:kern w:val="24"/>
        </w:rPr>
        <w:t>Das heißt die Erkrankung trifft die Menschen, wenn Sie mitten im Leben stehen –</w:t>
      </w:r>
      <w:r>
        <w:rPr>
          <w:rFonts w:eastAsiaTheme="minorEastAsia"/>
          <w:color w:val="000000" w:themeColor="text1"/>
          <w:kern w:val="24"/>
        </w:rPr>
        <w:t xml:space="preserve"> </w:t>
      </w:r>
      <w:r w:rsidRPr="0001195A">
        <w:rPr>
          <w:rFonts w:eastAsiaTheme="minorEastAsia"/>
          <w:color w:val="000000" w:themeColor="text1"/>
          <w:kern w:val="24"/>
        </w:rPr>
        <w:t xml:space="preserve">erwerbstätig sind, eine Karriere anstreben oder Familie planen. </w:t>
      </w:r>
    </w:p>
    <w:p w14:paraId="5D7C23C9" w14:textId="77777777" w:rsidR="00FE7E26" w:rsidRDefault="00FE7E26" w:rsidP="00FE7E26">
      <w:pPr>
        <w:rPr>
          <w:rFonts w:eastAsiaTheme="minorEastAsia"/>
          <w:color w:val="000000" w:themeColor="text1"/>
          <w:kern w:val="24"/>
        </w:rPr>
      </w:pPr>
    </w:p>
    <w:p w14:paraId="7E75B4E0" w14:textId="77777777" w:rsidR="00FE7E26" w:rsidRDefault="00FE7E26" w:rsidP="00FE7E26">
      <w:pPr>
        <w:pStyle w:val="KeinLeerraum"/>
        <w:jc w:val="both"/>
        <w:rPr>
          <w:b/>
          <w:bCs/>
          <w:color w:val="000000" w:themeColor="text1"/>
          <w:u w:val="single"/>
        </w:rPr>
      </w:pPr>
    </w:p>
    <w:p w14:paraId="04A8F3EF" w14:textId="77777777" w:rsidR="00FE7E26" w:rsidRPr="0001195A" w:rsidRDefault="00FE7E26" w:rsidP="00FE7E26">
      <w:pPr>
        <w:pStyle w:val="KeinLeerraum"/>
        <w:jc w:val="both"/>
        <w:rPr>
          <w:b/>
          <w:bCs/>
          <w:color w:val="000000" w:themeColor="text1"/>
          <w:u w:val="single"/>
        </w:rPr>
      </w:pPr>
      <w:r w:rsidRPr="0001195A">
        <w:rPr>
          <w:b/>
          <w:bCs/>
          <w:color w:val="000000" w:themeColor="text1"/>
          <w:u w:val="single"/>
        </w:rPr>
        <w:t>Rheuma ist mehr als nur Gelenke</w:t>
      </w:r>
    </w:p>
    <w:p w14:paraId="60A2C35B" w14:textId="77777777" w:rsidR="00FE7E26" w:rsidRPr="0001195A" w:rsidRDefault="00FE7E26" w:rsidP="00FE7E26">
      <w:pPr>
        <w:pStyle w:val="KeinLeerraum"/>
        <w:jc w:val="both"/>
        <w:rPr>
          <w:b/>
          <w:bCs/>
          <w:color w:val="FF0000"/>
        </w:rPr>
      </w:pPr>
    </w:p>
    <w:p w14:paraId="675C49A0" w14:textId="77777777" w:rsidR="00D26A32" w:rsidRDefault="00FE7E26" w:rsidP="0025510F">
      <w:r w:rsidRPr="0001195A">
        <w:t xml:space="preserve">Rheuma ist nicht nur eine Gelenkserkrankung – Rheuma ist </w:t>
      </w:r>
      <w:r>
        <w:t xml:space="preserve">auch </w:t>
      </w:r>
      <w:r w:rsidRPr="0001195A">
        <w:t xml:space="preserve">eine </w:t>
      </w:r>
      <w:r w:rsidRPr="0001195A">
        <w:rPr>
          <w:b/>
          <w:bCs/>
        </w:rPr>
        <w:t>entzündliche</w:t>
      </w:r>
      <w:r w:rsidR="0025510F">
        <w:rPr>
          <w:b/>
          <w:bCs/>
        </w:rPr>
        <w:t xml:space="preserve"> </w:t>
      </w:r>
      <w:r w:rsidRPr="0001195A">
        <w:rPr>
          <w:b/>
          <w:bCs/>
        </w:rPr>
        <w:t xml:space="preserve">Systemerkrankung. </w:t>
      </w:r>
      <w:r w:rsidRPr="0001195A">
        <w:t xml:space="preserve">Je nach Art kann es </w:t>
      </w:r>
      <w:r w:rsidRPr="009D686A">
        <w:t xml:space="preserve">verschieben lebenswichtige Organe wie Herz, Lunge oder Niere betreffen und diese auch irreversibel zerstören. </w:t>
      </w:r>
    </w:p>
    <w:p w14:paraId="328EC741" w14:textId="77777777" w:rsidR="00D26A32" w:rsidRDefault="00D26A32" w:rsidP="0025510F"/>
    <w:p w14:paraId="5F2D685A" w14:textId="30BA8082" w:rsidR="00FE7E26" w:rsidRDefault="00FE7E26" w:rsidP="0025510F">
      <w:r w:rsidRPr="009D686A">
        <w:t xml:space="preserve">Siehe dazu Abbildung 1 im Anhang </w:t>
      </w:r>
      <w:r w:rsidR="009D686A">
        <w:t>„</w:t>
      </w:r>
      <w:r w:rsidRPr="009D686A">
        <w:t>Abbildungen</w:t>
      </w:r>
      <w:r w:rsidR="009D686A">
        <w:t>“</w:t>
      </w:r>
      <w:r w:rsidRPr="009D686A">
        <w:t>, Pressemappe Seite 1</w:t>
      </w:r>
      <w:r w:rsidR="00946DC6">
        <w:t>2</w:t>
      </w:r>
      <w:r w:rsidRPr="009D686A">
        <w:t xml:space="preserve">. </w:t>
      </w:r>
    </w:p>
    <w:p w14:paraId="5CBA5C3D" w14:textId="77777777" w:rsidR="00D26A32" w:rsidRPr="009D686A" w:rsidRDefault="00D26A32" w:rsidP="0025510F"/>
    <w:p w14:paraId="6C092CEB" w14:textId="5C6A32DD" w:rsidR="00FE7E26" w:rsidRDefault="00FE7E26" w:rsidP="00FE7E26">
      <w:pPr>
        <w:spacing w:after="160" w:line="259" w:lineRule="auto"/>
      </w:pPr>
      <w:r w:rsidRPr="009D686A">
        <w:t xml:space="preserve">Weiters kommt es durch diesen chronischen Entzündungsprozess zu weitreichenden Folgen wie einem erhöhten Risiko für Herzinfarkte, Schlaganfälle oder Krebserkrankungen. So ist beispielsweise das </w:t>
      </w:r>
      <w:r w:rsidRPr="009D686A">
        <w:rPr>
          <w:b/>
          <w:bCs/>
        </w:rPr>
        <w:t>Herzinfarktrisiko</w:t>
      </w:r>
      <w:r w:rsidRPr="009D686A">
        <w:t xml:space="preserve"> eines Patienten mit Rheumatoider Arthritis bis </w:t>
      </w:r>
      <w:r w:rsidRPr="009D686A">
        <w:rPr>
          <w:b/>
          <w:bCs/>
        </w:rPr>
        <w:t>zu 63% höher</w:t>
      </w:r>
      <w:r w:rsidRPr="009D686A">
        <w:t xml:space="preserve"> und das</w:t>
      </w:r>
      <w:r w:rsidRPr="0001195A">
        <w:t xml:space="preserve"> einer Patientin mit Systemischen Lupus um </w:t>
      </w:r>
      <w:r w:rsidRPr="0001195A">
        <w:rPr>
          <w:b/>
          <w:bCs/>
        </w:rPr>
        <w:t>bis zu 98% höher</w:t>
      </w:r>
      <w:r w:rsidRPr="0001195A">
        <w:t xml:space="preserve"> als </w:t>
      </w:r>
      <w:r>
        <w:t xml:space="preserve">das </w:t>
      </w:r>
      <w:r w:rsidRPr="0001195A">
        <w:t xml:space="preserve">der Vergleichspopulation.  </w:t>
      </w:r>
      <w:r w:rsidR="0025510F">
        <w:br/>
      </w:r>
      <w:r w:rsidRPr="0001195A">
        <w:t>Rheumapatient</w:t>
      </w:r>
      <w:r>
        <w:t xml:space="preserve">innen und Rheumapatienten </w:t>
      </w:r>
      <w:r w:rsidRPr="0001195A">
        <w:t>haben nicht nur ein deutlich erhöhtes Risiko an Krebs zu erkranken</w:t>
      </w:r>
      <w:r>
        <w:t>:</w:t>
      </w:r>
      <w:r w:rsidRPr="0001195A">
        <w:t xml:space="preserve"> </w:t>
      </w:r>
      <w:r w:rsidR="00C32074">
        <w:br/>
      </w:r>
      <w:r w:rsidRPr="0001195A">
        <w:rPr>
          <w:b/>
          <w:bCs/>
        </w:rPr>
        <w:t>3</w:t>
      </w:r>
      <w:r>
        <w:rPr>
          <w:b/>
          <w:bCs/>
        </w:rPr>
        <w:t>-</w:t>
      </w:r>
      <w:r w:rsidRPr="0001195A">
        <w:rPr>
          <w:b/>
          <w:bCs/>
        </w:rPr>
        <w:t>fach erhöhtes Risiko für Lymphome oder Cervix-Karzinom</w:t>
      </w:r>
      <w:r w:rsidRPr="00150DA9">
        <w:rPr>
          <w:vertAlign w:val="superscript"/>
        </w:rPr>
        <w:fldChar w:fldCharType="begin">
          <w:fldData xml:space="preserve">PEVuZE5vdGU+PENpdGU+PEF1dGhvcj5DbGFya2U8L0F1dGhvcj48WWVhcj4yMDIxPC9ZZWFyPjxS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=
</w:fldData>
        </w:fldChar>
      </w:r>
      <w:r w:rsidRPr="00150DA9">
        <w:rPr>
          <w:vertAlign w:val="superscript"/>
        </w:rPr>
        <w:instrText xml:space="preserve"> ADDIN EN.CITE </w:instrText>
      </w:r>
      <w:r w:rsidRPr="00150DA9">
        <w:rPr>
          <w:vertAlign w:val="superscript"/>
        </w:rPr>
        <w:fldChar w:fldCharType="begin">
          <w:fldData xml:space="preserve">PEVuZE5vdGU+PENpdGU+PEF1dGhvcj5DbGFya2U8L0F1dGhvcj48WWVhcj4yMDIxPC9ZZWFyPjxS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=
</w:fldData>
        </w:fldChar>
      </w:r>
      <w:r w:rsidRPr="00150DA9">
        <w:rPr>
          <w:vertAlign w:val="superscript"/>
        </w:rPr>
        <w:instrText xml:space="preserve"> ADDIN EN.CITE.DATA </w:instrText>
      </w:r>
      <w:r w:rsidRPr="00150DA9">
        <w:rPr>
          <w:vertAlign w:val="superscript"/>
        </w:rPr>
      </w:r>
      <w:r w:rsidRPr="00150DA9">
        <w:rPr>
          <w:vertAlign w:val="superscript"/>
        </w:rPr>
        <w:fldChar w:fldCharType="end"/>
      </w:r>
      <w:r w:rsidRPr="00150DA9">
        <w:rPr>
          <w:vertAlign w:val="superscript"/>
        </w:rPr>
      </w:r>
      <w:r w:rsidRPr="00150DA9">
        <w:rPr>
          <w:vertAlign w:val="superscript"/>
        </w:rPr>
        <w:fldChar w:fldCharType="separate"/>
      </w:r>
      <w:r w:rsidRPr="00150DA9">
        <w:rPr>
          <w:noProof/>
          <w:vertAlign w:val="superscript"/>
        </w:rPr>
        <w:t>(2, 3)</w:t>
      </w:r>
      <w:r w:rsidRPr="00150DA9">
        <w:rPr>
          <w:vertAlign w:val="superscript"/>
        </w:rPr>
        <w:fldChar w:fldCharType="end"/>
      </w:r>
      <w:r w:rsidRPr="00150DA9">
        <w:t>,</w:t>
      </w:r>
      <w:r w:rsidRPr="0001195A">
        <w:t xml:space="preserve"> bis zu </w:t>
      </w:r>
      <w:r w:rsidRPr="0001195A">
        <w:rPr>
          <w:b/>
          <w:bCs/>
        </w:rPr>
        <w:t>60% mehr Lungenkrebs</w:t>
      </w:r>
      <w:r w:rsidRPr="0001195A">
        <w:t xml:space="preserve"> </w:t>
      </w:r>
      <w:r w:rsidRPr="0001195A">
        <w:rPr>
          <w:vertAlign w:val="superscript"/>
        </w:rPr>
        <w:fldChar w:fldCharType="begin">
          <w:fldData xml:space="preserve">PEVuZE5vdGU+PENpdGU+PEF1dGhvcj5TaW1vbjwvQXV0aG9yPjxZZWFyPjIwMTU8L1llYXI+PFJl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=
</w:fldData>
        </w:fldChar>
      </w:r>
      <w:r w:rsidRPr="0001195A">
        <w:rPr>
          <w:vertAlign w:val="superscript"/>
        </w:rPr>
        <w:instrText xml:space="preserve"> ADDIN EN.CITE </w:instrText>
      </w:r>
      <w:r w:rsidRPr="0001195A">
        <w:rPr>
          <w:vertAlign w:val="superscript"/>
        </w:rPr>
        <w:fldChar w:fldCharType="begin">
          <w:fldData xml:space="preserve">PEVuZE5vdGU+PENpdGU+PEF1dGhvcj5TaW1vbjwvQXV0aG9yPjxZZWFyPjIwMTU8L1llYXI+PFJl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=
</w:fldData>
        </w:fldChar>
      </w:r>
      <w:r w:rsidRPr="0001195A">
        <w:rPr>
          <w:vertAlign w:val="superscript"/>
        </w:rPr>
        <w:instrText xml:space="preserve"> ADDIN EN.CITE.DATA </w:instrText>
      </w:r>
      <w:r w:rsidRPr="0001195A">
        <w:rPr>
          <w:vertAlign w:val="superscript"/>
        </w:rPr>
      </w:r>
      <w:r w:rsidRPr="0001195A">
        <w:rPr>
          <w:vertAlign w:val="superscript"/>
        </w:rPr>
        <w:fldChar w:fldCharType="end"/>
      </w:r>
      <w:r w:rsidRPr="0001195A">
        <w:rPr>
          <w:vertAlign w:val="superscript"/>
        </w:rPr>
      </w:r>
      <w:r w:rsidRPr="0001195A">
        <w:rPr>
          <w:vertAlign w:val="superscript"/>
        </w:rPr>
        <w:fldChar w:fldCharType="separate"/>
      </w:r>
      <w:r w:rsidRPr="0001195A">
        <w:rPr>
          <w:noProof/>
          <w:vertAlign w:val="superscript"/>
        </w:rPr>
        <w:t>(4)</w:t>
      </w:r>
      <w:r w:rsidRPr="0001195A">
        <w:rPr>
          <w:vertAlign w:val="superscript"/>
        </w:rPr>
        <w:fldChar w:fldCharType="end"/>
      </w:r>
      <w:r w:rsidRPr="0001195A">
        <w:t xml:space="preserve"> oder </w:t>
      </w:r>
      <w:r w:rsidRPr="0001195A">
        <w:rPr>
          <w:b/>
          <w:bCs/>
        </w:rPr>
        <w:t>40% mehr Melanome</w:t>
      </w:r>
      <w:r w:rsidRPr="0001195A">
        <w:rPr>
          <w:vertAlign w:val="superscript"/>
        </w:rPr>
        <w:fldChar w:fldCharType="begin">
          <w:fldData xml:space="preserve">PEVuZE5vdGU+PENpdGU+PEF1dGhvcj5CZXlkb248L0F1dGhvcj48WWVhcj4yMDIzPC9ZZWFyPjxS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</w:fldData>
        </w:fldChar>
      </w:r>
      <w:r w:rsidRPr="0001195A">
        <w:rPr>
          <w:vertAlign w:val="superscript"/>
        </w:rPr>
        <w:instrText xml:space="preserve"> ADDIN EN.CITE </w:instrText>
      </w:r>
      <w:r w:rsidRPr="0001195A">
        <w:rPr>
          <w:vertAlign w:val="superscript"/>
        </w:rPr>
        <w:fldChar w:fldCharType="begin">
          <w:fldData xml:space="preserve">PEVuZE5vdGU+PENpdGU+PEF1dGhvcj5CZXlkb248L0F1dGhvcj48WWVhcj4yMDIzPC9ZZWFyPjxS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</w:fldData>
        </w:fldChar>
      </w:r>
      <w:r w:rsidRPr="0001195A">
        <w:rPr>
          <w:vertAlign w:val="superscript"/>
        </w:rPr>
        <w:instrText xml:space="preserve"> ADDIN EN.CITE.DATA </w:instrText>
      </w:r>
      <w:r w:rsidRPr="0001195A">
        <w:rPr>
          <w:vertAlign w:val="superscript"/>
        </w:rPr>
      </w:r>
      <w:r w:rsidRPr="0001195A">
        <w:rPr>
          <w:vertAlign w:val="superscript"/>
        </w:rPr>
        <w:fldChar w:fldCharType="end"/>
      </w:r>
      <w:r w:rsidRPr="0001195A">
        <w:rPr>
          <w:vertAlign w:val="superscript"/>
        </w:rPr>
      </w:r>
      <w:r w:rsidRPr="0001195A">
        <w:rPr>
          <w:vertAlign w:val="superscript"/>
        </w:rPr>
        <w:fldChar w:fldCharType="separate"/>
      </w:r>
      <w:r w:rsidRPr="0001195A">
        <w:rPr>
          <w:noProof/>
          <w:vertAlign w:val="superscript"/>
        </w:rPr>
        <w:t>(5)</w:t>
      </w:r>
      <w:r w:rsidRPr="0001195A">
        <w:rPr>
          <w:vertAlign w:val="superscript"/>
        </w:rPr>
        <w:fldChar w:fldCharType="end"/>
      </w:r>
      <w:r>
        <w:t>. D</w:t>
      </w:r>
      <w:r w:rsidRPr="0001195A">
        <w:t>ie Lebenserwartung bei Tumorpatienten mit Rheuma ist ebenfalls signifikant niedriger als bei jenen ohne Rheuma.</w:t>
      </w:r>
      <w:r w:rsidRPr="0001195A">
        <w:fldChar w:fldCharType="begin"/>
      </w:r>
      <w:r w:rsidRPr="0001195A">
        <w:instrText xml:space="preserve"> ADDIN EN.CITE &lt;EndNote&gt;&lt;Cite&gt;&lt;Author&gt;Li&lt;/Author&gt;&lt;Year&gt;2023&lt;/Year&gt;&lt;RecNum&gt;362&lt;/RecNum&gt;&lt;DisplayText&gt;(6)&lt;/DisplayText&gt;&lt;record&gt;&lt;rec-number&gt;362&lt;/rec-number&gt;&lt;foreign-keys&gt;&lt;key app="EN" db-id="ts0fas5p5drp29epatvxa0srvzfazsaaappa" timestamp="1714741686"&gt;362&lt;/key&gt;&lt;/foreign-keys&gt;&lt;ref-type name="Journal Article"&gt;17&lt;/ref-type&gt;&lt;contributors&gt;&lt;authors&gt;&lt;author&gt;Li, N.&lt;/author&gt;&lt;author&gt;Gao, L.&lt;/author&gt;&lt;author&gt;Bai, C.&lt;/author&gt;&lt;author&gt;Zhao, L.&lt;/author&gt;&lt;author&gt;Shao, Y.&lt;/author&gt;&lt;/authors&gt;&lt;/contributors&gt;&lt;auth-address&gt;Department of Medical Oncology, Peking Union Medical College Hospital, Chinese Academy of Medical Sciences and Peking Union Medical College, Beijing, China.&amp;#xD;Department of Radiation Oncology, China-Japan Friendship Hospital, Beijing, China.&lt;/auth-address&gt;&lt;titles&gt;&lt;title&gt;Clinical features and prognosis of lung cancer in patients with connective tissue diseases: a retrospective cohort study&lt;/title&gt;&lt;secondary-title&gt;Front Oncol&lt;/secondary-title&gt;&lt;/titles&gt;&lt;periodical&gt;&lt;full-title&gt;Front Oncol&lt;/full-title&gt;&lt;/periodical&gt;&lt;pages&gt;1167213&lt;/pages&gt;&lt;volume&gt;13&lt;/volume&gt;&lt;edition&gt;20230605&lt;/edition&gt;&lt;keywords&gt;&lt;keyword&gt;connective tissue diseases&lt;/keyword&gt;&lt;keyword&gt;efficacy&lt;/keyword&gt;&lt;keyword&gt;lung cancer&lt;/keyword&gt;&lt;keyword&gt;survival&lt;/keyword&gt;&lt;keyword&gt;therapy&lt;/keyword&gt;&lt;/keywords&gt;&lt;dates&gt;&lt;year&gt;2023&lt;/year&gt;&lt;/dates&gt;&lt;isbn&gt;2234-943X (Print)&amp;#xD;2234-943X (Electronic)&amp;#xD;2234-943X (Linking)&lt;/isbn&gt;&lt;accession-num&gt;37342191&lt;/accession-num&gt;&lt;urls&gt;&lt;related-urls&gt;&lt;url&gt;https://www.ncbi.nlm.nih.gov/pubmed/37342191&lt;/url&gt;&lt;/related-urls&gt;&lt;/urls&gt;&lt;custom1&gt;The authors declare that the research was conducted in the absence of any commercial or financial relationships that could be construed as a potential conflict of interest.&lt;/custom1&gt;&lt;custom2&gt;PMC10277622&lt;/custom2&gt;&lt;electronic-resource-num&gt;10.3389/fonc.2023.1167213&lt;/electronic-resource-num&gt;&lt;remote-database-name&gt;PubMed-not-MEDLINE&lt;/remote-database-name&gt;&lt;remote-database-provider&gt;NLM&lt;/remote-database-provider&gt;&lt;/record&gt;&lt;/Cite&gt;&lt;/EndNote&gt;</w:instrText>
      </w:r>
      <w:r w:rsidRPr="0001195A">
        <w:fldChar w:fldCharType="separate"/>
      </w:r>
      <w:r w:rsidRPr="0001195A">
        <w:rPr>
          <w:noProof/>
          <w:vertAlign w:val="superscript"/>
        </w:rPr>
        <w:t>(6)</w:t>
      </w:r>
      <w:r w:rsidRPr="0001195A">
        <w:fldChar w:fldCharType="end"/>
      </w:r>
      <w:r w:rsidRPr="0001195A">
        <w:t xml:space="preserve"> Durch die Schwere der Erkrankung und die einhergehenden Komorbiditäten ist daher die </w:t>
      </w:r>
      <w:r w:rsidRPr="00C32074">
        <w:rPr>
          <w:b/>
          <w:bCs/>
        </w:rPr>
        <w:t>Mortalitätsrate deutlich</w:t>
      </w:r>
      <w:r w:rsidRPr="0001195A">
        <w:t xml:space="preserve"> höher als in einer Vergleichspopulation und liegt, je nach Erkrankung, </w:t>
      </w:r>
      <w:r w:rsidRPr="00C32074">
        <w:rPr>
          <w:b/>
          <w:bCs/>
        </w:rPr>
        <w:t>zwischen 25 und 325%!</w:t>
      </w:r>
      <w:r w:rsidRPr="00C32074">
        <w:rPr>
          <w:b/>
          <w:bCs/>
          <w:vertAlign w:val="superscript"/>
        </w:rPr>
        <w:fldChar w:fldCharType="begin">
          <w:fldData xml:space="preserve">PEVuZE5vdGU+PENpdGU+PEF1dGhvcj5EYWRvbmllbmU8L0F1dGhvcj48WWVhcj4yMDIxPC9ZZWFy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</w:fldData>
        </w:fldChar>
      </w:r>
      <w:r w:rsidRPr="00C32074">
        <w:rPr>
          <w:b/>
          <w:bCs/>
          <w:vertAlign w:val="superscript"/>
        </w:rPr>
        <w:instrText xml:space="preserve"> ADDIN EN.CITE </w:instrText>
      </w:r>
      <w:r w:rsidRPr="00C32074">
        <w:rPr>
          <w:b/>
          <w:bCs/>
          <w:vertAlign w:val="superscript"/>
        </w:rPr>
        <w:fldChar w:fldCharType="begin">
          <w:fldData xml:space="preserve">PEVuZE5vdGU+PENpdGU+PEF1dGhvcj5EYWRvbmllbmU8L0F1dGhvcj48WWVhcj4yMDIxPC9ZZWFy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</w:fldData>
        </w:fldChar>
      </w:r>
      <w:r w:rsidRPr="00C32074">
        <w:rPr>
          <w:b/>
          <w:bCs/>
          <w:vertAlign w:val="superscript"/>
        </w:rPr>
        <w:instrText xml:space="preserve"> ADDIN EN.CITE.DATA </w:instrText>
      </w:r>
      <w:r w:rsidRPr="00C32074">
        <w:rPr>
          <w:b/>
          <w:bCs/>
          <w:vertAlign w:val="superscript"/>
        </w:rPr>
      </w:r>
      <w:r w:rsidRPr="00C32074">
        <w:rPr>
          <w:b/>
          <w:bCs/>
          <w:vertAlign w:val="superscript"/>
        </w:rPr>
        <w:fldChar w:fldCharType="end"/>
      </w:r>
      <w:r w:rsidRPr="00C32074">
        <w:rPr>
          <w:b/>
          <w:bCs/>
          <w:vertAlign w:val="superscript"/>
        </w:rPr>
      </w:r>
      <w:r w:rsidRPr="00C32074">
        <w:rPr>
          <w:b/>
          <w:bCs/>
          <w:vertAlign w:val="superscript"/>
        </w:rPr>
        <w:fldChar w:fldCharType="separate"/>
      </w:r>
      <w:r w:rsidRPr="00C32074">
        <w:rPr>
          <w:b/>
          <w:bCs/>
          <w:noProof/>
          <w:vertAlign w:val="superscript"/>
        </w:rPr>
        <w:t>(7)</w:t>
      </w:r>
      <w:r w:rsidRPr="00C32074">
        <w:rPr>
          <w:b/>
          <w:bCs/>
          <w:vertAlign w:val="superscript"/>
        </w:rPr>
        <w:fldChar w:fldCharType="end"/>
      </w:r>
      <w:r w:rsidRPr="0001195A">
        <w:t xml:space="preserve"> </w:t>
      </w:r>
      <w:r w:rsidR="0025510F">
        <w:br/>
      </w:r>
      <w:r w:rsidRPr="0001195A">
        <w:t xml:space="preserve">Dieser sogenannte </w:t>
      </w:r>
      <w:proofErr w:type="spellStart"/>
      <w:r w:rsidRPr="002D4DC4">
        <w:rPr>
          <w:b/>
          <w:bCs/>
        </w:rPr>
        <w:t>Mortality</w:t>
      </w:r>
      <w:proofErr w:type="spellEnd"/>
      <w:r w:rsidRPr="002D4DC4">
        <w:rPr>
          <w:b/>
          <w:bCs/>
        </w:rPr>
        <w:t xml:space="preserve"> </w:t>
      </w:r>
      <w:proofErr w:type="spellStart"/>
      <w:r w:rsidRPr="002D4DC4">
        <w:rPr>
          <w:b/>
          <w:bCs/>
        </w:rPr>
        <w:t>gap</w:t>
      </w:r>
      <w:proofErr w:type="spellEnd"/>
      <w:r w:rsidRPr="002D4DC4">
        <w:rPr>
          <w:b/>
          <w:bCs/>
        </w:rPr>
        <w:t xml:space="preserve"> ist </w:t>
      </w:r>
      <w:r w:rsidR="00B46974">
        <w:rPr>
          <w:b/>
          <w:bCs/>
        </w:rPr>
        <w:t>b</w:t>
      </w:r>
      <w:r w:rsidRPr="002D4DC4">
        <w:rPr>
          <w:b/>
          <w:bCs/>
        </w:rPr>
        <w:t>ei jüngeren Patienten und Frauen noch dramatischer.</w:t>
      </w:r>
      <w:r w:rsidRPr="0001195A">
        <w:t xml:space="preserve"> </w:t>
      </w:r>
    </w:p>
    <w:p w14:paraId="370D269D" w14:textId="77777777" w:rsidR="00FE7E26" w:rsidRPr="00724946" w:rsidRDefault="00FE7E26" w:rsidP="00FE7E26">
      <w:pPr>
        <w:pStyle w:val="KeinLeerraum"/>
        <w:jc w:val="both"/>
        <w:rPr>
          <w:b/>
          <w:bCs/>
          <w:color w:val="000000" w:themeColor="text1"/>
          <w:u w:val="single"/>
        </w:rPr>
      </w:pPr>
    </w:p>
    <w:p w14:paraId="0E8F169A" w14:textId="77777777" w:rsidR="00FE7E26" w:rsidRDefault="00FE7E26" w:rsidP="00FE7E26">
      <w:pPr>
        <w:pStyle w:val="KeinLeerraum"/>
        <w:jc w:val="both"/>
        <w:rPr>
          <w:b/>
          <w:bCs/>
          <w:color w:val="000000" w:themeColor="text1"/>
          <w:u w:val="single"/>
        </w:rPr>
      </w:pPr>
    </w:p>
    <w:p w14:paraId="2262C2F3" w14:textId="77777777" w:rsidR="00FE7E26" w:rsidRPr="0001195A" w:rsidDel="000A2BE7" w:rsidRDefault="00FE7E26" w:rsidP="00FE7E26">
      <w:pPr>
        <w:pStyle w:val="KeinLeerraum"/>
        <w:jc w:val="both"/>
        <w:rPr>
          <w:b/>
          <w:bCs/>
          <w:color w:val="000000" w:themeColor="text1"/>
          <w:u w:val="single"/>
        </w:rPr>
      </w:pPr>
      <w:r w:rsidRPr="0001195A" w:rsidDel="000A2BE7">
        <w:rPr>
          <w:b/>
          <w:bCs/>
          <w:color w:val="000000" w:themeColor="text1"/>
          <w:u w:val="single"/>
        </w:rPr>
        <w:t xml:space="preserve">Knapp 300.000 Personen in Österreich leiden an einer entzündlichen rheumatischen Erkrankung </w:t>
      </w:r>
    </w:p>
    <w:p w14:paraId="41DDB62D" w14:textId="77777777" w:rsidR="00FE7E26" w:rsidRPr="00FE7E26" w:rsidRDefault="00FE7E26" w:rsidP="00FE7E26">
      <w:pPr>
        <w:pStyle w:val="KeinLeerraum"/>
        <w:jc w:val="both"/>
        <w:rPr>
          <w:rFonts w:asciiTheme="minorHAnsi" w:eastAsiaTheme="minorEastAsia" w:cstheme="minorBidi"/>
          <w:color w:val="000000" w:themeColor="text1"/>
          <w:kern w:val="24"/>
        </w:rPr>
      </w:pPr>
    </w:p>
    <w:p w14:paraId="71A2A447" w14:textId="36AF3EF9" w:rsidR="00FE7E26" w:rsidRPr="0001195A" w:rsidDel="000A2BE7" w:rsidRDefault="00FE7E26" w:rsidP="00FE7E26">
      <w:pPr>
        <w:pStyle w:val="KeinLeerraum"/>
        <w:rPr>
          <w:rFonts w:asciiTheme="minorHAnsi" w:eastAsiaTheme="minorEastAsia" w:cstheme="minorBidi"/>
          <w:color w:val="000000" w:themeColor="text1"/>
          <w:kern w:val="24"/>
        </w:rPr>
      </w:pPr>
      <w:r w:rsidRPr="00FE7E26">
        <w:rPr>
          <w:b/>
          <w:bCs/>
        </w:rPr>
        <w:t>5% der Weltbevölkerung</w:t>
      </w:r>
      <w:r w:rsidRPr="00FE7E26">
        <w:t xml:space="preserve"> leiden an einer entzündlich rheumatischen </w:t>
      </w:r>
      <w:r w:rsidR="0025510F">
        <w:t>Erkrankung</w:t>
      </w:r>
      <w:r w:rsidRPr="0025510F">
        <w:rPr>
          <w:vertAlign w:val="superscript"/>
        </w:rPr>
        <w:t xml:space="preserve">(1) </w:t>
      </w:r>
      <w:r w:rsidRPr="00FE7E26">
        <w:t xml:space="preserve">– alleine in </w:t>
      </w:r>
      <w:r w:rsidR="0025510F">
        <w:br/>
      </w:r>
      <w:r w:rsidRPr="00FE7E26">
        <w:rPr>
          <w:b/>
          <w:bCs/>
        </w:rPr>
        <w:t>Österreich sind knapp 300.000  Personen</w:t>
      </w:r>
      <w:r w:rsidRPr="00FE7E26">
        <w:t xml:space="preserve"> davon betroffen. Noch viel häufiger sind die nichtentzündlichen degenerativen Erkrankungen. </w:t>
      </w:r>
    </w:p>
    <w:p w14:paraId="07852006" w14:textId="77777777" w:rsidR="00FE7E26" w:rsidRPr="0001195A" w:rsidDel="000A2BE7" w:rsidRDefault="00FE7E26" w:rsidP="00FE7E26">
      <w:pPr>
        <w:pStyle w:val="KeinLeerraum"/>
        <w:jc w:val="both"/>
        <w:rPr>
          <w:rFonts w:asciiTheme="minorHAnsi" w:eastAsiaTheme="minorEastAsia" w:cstheme="minorBidi"/>
          <w:color w:val="000000" w:themeColor="text1"/>
          <w:kern w:val="24"/>
        </w:rPr>
      </w:pPr>
    </w:p>
    <w:p w14:paraId="192A2CC5" w14:textId="77777777" w:rsidR="00FE7E26" w:rsidRPr="0001195A" w:rsidDel="000A2BE7" w:rsidRDefault="00FE7E26" w:rsidP="00FE7E26">
      <w:pPr>
        <w:pStyle w:val="KeinLeerraum"/>
        <w:rPr>
          <w:rFonts w:asciiTheme="minorHAnsi" w:eastAsiaTheme="minorEastAsia" w:cstheme="minorBidi"/>
          <w:color w:val="000000" w:themeColor="text1"/>
          <w:kern w:val="24"/>
        </w:rPr>
      </w:pPr>
      <w:r w:rsidRPr="0001195A" w:rsidDel="000A2BE7">
        <w:rPr>
          <w:rFonts w:asciiTheme="minorHAnsi" w:eastAsiaTheme="minorEastAsia" w:cstheme="minorBidi"/>
          <w:color w:val="000000" w:themeColor="text1"/>
          <w:kern w:val="24"/>
        </w:rPr>
        <w:t>Aufgrund des meist schweren und chronischen Verlaufs stellt Rheuma</w:t>
      </w:r>
      <w:r>
        <w:rPr>
          <w:rFonts w:asciiTheme="minorHAnsi" w:eastAsiaTheme="minorEastAsia" w:cstheme="minorBidi"/>
          <w:color w:val="000000" w:themeColor="text1"/>
          <w:kern w:val="24"/>
        </w:rPr>
        <w:t xml:space="preserve"> </w:t>
      </w:r>
      <w:r w:rsidRPr="0001195A" w:rsidDel="000A2BE7">
        <w:rPr>
          <w:rFonts w:asciiTheme="minorHAnsi" w:eastAsiaTheme="minorEastAsia" w:cstheme="minorBidi"/>
          <w:color w:val="000000" w:themeColor="text1"/>
          <w:kern w:val="24"/>
        </w:rPr>
        <w:t xml:space="preserve">eine große Belastung </w:t>
      </w:r>
      <w:r w:rsidRPr="0001195A">
        <w:rPr>
          <w:rFonts w:asciiTheme="minorHAnsi" w:eastAsiaTheme="minorEastAsia" w:cstheme="minorBidi"/>
          <w:color w:val="000000" w:themeColor="text1"/>
          <w:kern w:val="24"/>
        </w:rPr>
        <w:br/>
      </w:r>
      <w:r w:rsidRPr="0001195A" w:rsidDel="000A2BE7">
        <w:rPr>
          <w:rFonts w:asciiTheme="minorHAnsi" w:eastAsiaTheme="minorEastAsia" w:cstheme="minorBidi"/>
          <w:color w:val="000000" w:themeColor="text1"/>
          <w:kern w:val="24"/>
        </w:rPr>
        <w:t>dar –</w:t>
      </w:r>
      <w:r w:rsidRPr="0001195A">
        <w:rPr>
          <w:rFonts w:asciiTheme="minorHAnsi" w:eastAsiaTheme="minorEastAsia" w:cstheme="minorBidi"/>
          <w:color w:val="000000" w:themeColor="text1"/>
          <w:kern w:val="24"/>
        </w:rPr>
        <w:t xml:space="preserve"> </w:t>
      </w:r>
      <w:r>
        <w:rPr>
          <w:rFonts w:asciiTheme="minorHAnsi" w:eastAsiaTheme="minorEastAsia" w:cstheme="minorBidi"/>
          <w:color w:val="000000" w:themeColor="text1"/>
          <w:kern w:val="24"/>
        </w:rPr>
        <w:t>vor allem</w:t>
      </w:r>
      <w:r w:rsidRPr="0001195A" w:rsidDel="000A2BE7">
        <w:rPr>
          <w:rFonts w:asciiTheme="minorHAnsi" w:eastAsiaTheme="minorEastAsia" w:cstheme="minorBidi"/>
          <w:color w:val="000000" w:themeColor="text1"/>
          <w:kern w:val="24"/>
        </w:rPr>
        <w:t xml:space="preserve"> für die Betroffenen, deren Angehörige aber auch </w:t>
      </w:r>
      <w:r>
        <w:rPr>
          <w:rFonts w:asciiTheme="minorHAnsi" w:eastAsiaTheme="minorEastAsia" w:cstheme="minorBidi"/>
          <w:color w:val="000000" w:themeColor="text1"/>
          <w:kern w:val="24"/>
        </w:rPr>
        <w:t xml:space="preserve">für </w:t>
      </w:r>
      <w:r w:rsidRPr="0001195A" w:rsidDel="000A2BE7">
        <w:rPr>
          <w:rFonts w:asciiTheme="minorHAnsi" w:eastAsiaTheme="minorEastAsia" w:cstheme="minorBidi"/>
          <w:color w:val="000000" w:themeColor="text1"/>
          <w:kern w:val="24"/>
        </w:rPr>
        <w:t xml:space="preserve">die Gesellschaft. </w:t>
      </w:r>
    </w:p>
    <w:p w14:paraId="7F3DB901" w14:textId="77777777" w:rsidR="00FE7E26" w:rsidRDefault="00FE7E26" w:rsidP="00FE7E26">
      <w:pPr>
        <w:pStyle w:val="KeinLeerraum"/>
        <w:jc w:val="both"/>
        <w:rPr>
          <w:b/>
          <w:bCs/>
          <w:color w:val="000000" w:themeColor="text1"/>
          <w:u w:val="single"/>
        </w:rPr>
      </w:pPr>
    </w:p>
    <w:p w14:paraId="7DEF5C76" w14:textId="77777777" w:rsidR="00FE7E26" w:rsidRDefault="00FE7E26" w:rsidP="00FE7E26">
      <w:pPr>
        <w:pStyle w:val="KeinLeerraum"/>
        <w:jc w:val="both"/>
        <w:rPr>
          <w:b/>
          <w:bCs/>
          <w:color w:val="000000" w:themeColor="text1"/>
          <w:u w:val="single"/>
        </w:rPr>
      </w:pPr>
    </w:p>
    <w:p w14:paraId="62BB19DE" w14:textId="77777777" w:rsidR="00FE7E26" w:rsidRDefault="00FE7E26" w:rsidP="00FE7E26">
      <w:pPr>
        <w:pStyle w:val="KeinLeerraum"/>
        <w:jc w:val="both"/>
        <w:rPr>
          <w:b/>
          <w:bCs/>
          <w:color w:val="000000" w:themeColor="text1"/>
          <w:u w:val="single"/>
        </w:rPr>
      </w:pPr>
    </w:p>
    <w:p w14:paraId="7F13BA7D" w14:textId="77777777" w:rsidR="0025510F" w:rsidRDefault="0025510F">
      <w:pPr>
        <w:spacing w:after="160" w:line="259" w:lineRule="auto"/>
        <w:rPr>
          <w:b/>
          <w:bCs/>
          <w:color w:val="000000" w:themeColor="text1"/>
          <w:u w:val="single"/>
        </w:rPr>
      </w:pPr>
      <w:r>
        <w:rPr>
          <w:b/>
          <w:bCs/>
          <w:color w:val="000000" w:themeColor="text1"/>
          <w:u w:val="single"/>
        </w:rPr>
        <w:br w:type="page"/>
      </w:r>
    </w:p>
    <w:p w14:paraId="3EDC555B" w14:textId="6C87E28E" w:rsidR="00FE7E26" w:rsidRPr="0001195A" w:rsidRDefault="00FE7E26" w:rsidP="00FE7E26">
      <w:pPr>
        <w:pStyle w:val="KeinLeerraum"/>
        <w:jc w:val="both"/>
        <w:rPr>
          <w:b/>
          <w:bCs/>
          <w:color w:val="000000" w:themeColor="text1"/>
          <w:u w:val="single"/>
        </w:rPr>
      </w:pPr>
      <w:r w:rsidRPr="0001195A">
        <w:rPr>
          <w:b/>
          <w:bCs/>
          <w:color w:val="000000" w:themeColor="text1"/>
          <w:u w:val="single"/>
        </w:rPr>
        <w:lastRenderedPageBreak/>
        <w:t>Rheuma ist für die meisten Krankenstandstage in Österreich verantwortlich</w:t>
      </w:r>
    </w:p>
    <w:p w14:paraId="25C359A1" w14:textId="77777777" w:rsidR="00FE7E26" w:rsidRPr="0001195A" w:rsidRDefault="00FE7E26" w:rsidP="00FE7E26">
      <w:pPr>
        <w:jc w:val="both"/>
        <w:rPr>
          <w:rFonts w:asciiTheme="minorHAnsi" w:eastAsiaTheme="minorEastAsia" w:cstheme="minorBidi"/>
          <w:color w:val="000000" w:themeColor="text1"/>
          <w:kern w:val="24"/>
        </w:rPr>
      </w:pPr>
    </w:p>
    <w:p w14:paraId="52523999" w14:textId="4D6A5700" w:rsidR="00FE7E26" w:rsidRPr="00A67B9F" w:rsidRDefault="00FE7E26" w:rsidP="00FE7E26">
      <w:r w:rsidRPr="0001195A">
        <w:rPr>
          <w:rFonts w:asciiTheme="minorHAnsi" w:eastAsiaTheme="minorEastAsia" w:cstheme="minorBidi"/>
          <w:color w:val="000000" w:themeColor="text1"/>
          <w:kern w:val="24"/>
        </w:rPr>
        <w:t xml:space="preserve">Entzündlich rheumatische Erkrankungen verursachen nicht nur Schmerzen, sie führen zu Bewegungseinschränkungen und verminderter körperlicher und kognitiver Leistungsfähigkeit bis hin zu permanenter Behinderung. </w:t>
      </w:r>
      <w:r w:rsidRPr="0001195A">
        <w:t>Muskuloskelet</w:t>
      </w:r>
      <w:r w:rsidR="0025510F">
        <w:t>t</w:t>
      </w:r>
      <w:r w:rsidRPr="0001195A">
        <w:t xml:space="preserve">ale Erkrankungen sind die Hauptursache für Behinderung in Europa und für mehr als 50% der in Behinderung verbrachten Lebensjahre verantwortlich. </w:t>
      </w:r>
      <w:r w:rsidRPr="00FE7E26">
        <w:rPr>
          <w:rFonts w:asciiTheme="minorHAnsi" w:eastAsiaTheme="minorEastAsia" w:cstheme="minorBidi"/>
          <w:b/>
          <w:color w:val="000000" w:themeColor="text1"/>
          <w:kern w:val="24"/>
        </w:rPr>
        <w:t>Laut WHO fallen ein Drittel aller Patientinnen und Patienten mit Rheumatoider Arthritis bereits innerhalb von 5 Jahren nach Diagnosestellung aus dem Erwerbsprozess</w:t>
      </w:r>
      <w:r w:rsidRPr="0001195A">
        <w:rPr>
          <w:rFonts w:eastAsiaTheme="minorEastAsia"/>
          <w:color w:val="000000" w:themeColor="text1"/>
          <w:kern w:val="24"/>
        </w:rPr>
        <w:t>, bei der Mehrheit kommt es zu deutlicher Einschränkung der Produktivität am Arbeitsplatz aber auch im Alltag</w:t>
      </w:r>
      <w:r w:rsidRPr="0001195A">
        <w:rPr>
          <w:rFonts w:asciiTheme="minorHAnsi" w:eastAsiaTheme="minorEastAsia" w:cstheme="minorBidi"/>
          <w:color w:val="000000" w:themeColor="text1"/>
          <w:kern w:val="24"/>
        </w:rPr>
        <w:t xml:space="preserve">. </w:t>
      </w:r>
      <w:r w:rsidRPr="00FE7E26">
        <w:rPr>
          <w:rFonts w:eastAsiaTheme="minorEastAsia"/>
          <w:b/>
          <w:color w:val="000000" w:themeColor="text1"/>
          <w:kern w:val="24"/>
        </w:rPr>
        <w:t>In Österreich</w:t>
      </w:r>
      <w:r w:rsidRPr="00FE7E26">
        <w:rPr>
          <w:rFonts w:asciiTheme="minorHAnsi" w:eastAsiaTheme="minorEastAsia" w:cstheme="minorBidi"/>
          <w:b/>
          <w:color w:val="000000" w:themeColor="text1"/>
          <w:kern w:val="24"/>
        </w:rPr>
        <w:t xml:space="preserve"> führen Erkrankungen des Bewegungsapparates zu</w:t>
      </w:r>
      <w:r w:rsidRPr="0001195A">
        <w:rPr>
          <w:rFonts w:asciiTheme="minorHAnsi" w:eastAsiaTheme="minorEastAsia" w:cstheme="minorBidi"/>
          <w:color w:val="000000" w:themeColor="text1"/>
          <w:kern w:val="24"/>
        </w:rPr>
        <w:t xml:space="preserve"> </w:t>
      </w:r>
      <w:r w:rsidRPr="0001195A">
        <w:rPr>
          <w:rFonts w:asciiTheme="minorHAnsi" w:eastAsiaTheme="minorEastAsia" w:cstheme="minorBidi"/>
          <w:b/>
          <w:bCs/>
          <w:color w:val="000000" w:themeColor="text1"/>
          <w:kern w:val="24"/>
        </w:rPr>
        <w:t xml:space="preserve">9,5 Millionen </w:t>
      </w:r>
      <w:proofErr w:type="spellStart"/>
      <w:r w:rsidR="0025510F" w:rsidRPr="0001195A">
        <w:rPr>
          <w:rFonts w:asciiTheme="minorHAnsi" w:eastAsiaTheme="minorEastAsia" w:cstheme="minorBidi"/>
          <w:b/>
          <w:bCs/>
          <w:color w:val="000000" w:themeColor="text1"/>
          <w:kern w:val="24"/>
        </w:rPr>
        <w:t>Krankenstands</w:t>
      </w:r>
      <w:r w:rsidR="0025510F">
        <w:rPr>
          <w:rFonts w:asciiTheme="minorHAnsi" w:eastAsiaTheme="minorEastAsia" w:cstheme="minorBidi"/>
          <w:b/>
          <w:bCs/>
          <w:color w:val="000000" w:themeColor="text1"/>
          <w:kern w:val="24"/>
        </w:rPr>
        <w:t>t</w:t>
      </w:r>
      <w:r w:rsidR="0025510F" w:rsidRPr="0001195A">
        <w:rPr>
          <w:rFonts w:asciiTheme="minorHAnsi" w:eastAsiaTheme="minorEastAsia" w:cstheme="minorBidi"/>
          <w:b/>
          <w:bCs/>
          <w:color w:val="000000" w:themeColor="text1"/>
          <w:kern w:val="24"/>
        </w:rPr>
        <w:t>agen</w:t>
      </w:r>
      <w:proofErr w:type="spellEnd"/>
      <w:r w:rsidRPr="0001195A">
        <w:rPr>
          <w:rFonts w:asciiTheme="minorHAnsi" w:eastAsiaTheme="minorEastAsia" w:cstheme="minorBidi"/>
          <w:b/>
          <w:bCs/>
          <w:color w:val="000000" w:themeColor="text1"/>
          <w:kern w:val="24"/>
        </w:rPr>
        <w:t xml:space="preserve"> pro Jahr</w:t>
      </w:r>
      <w:r>
        <w:rPr>
          <w:rFonts w:asciiTheme="minorHAnsi" w:eastAsiaTheme="minorEastAsia" w:cstheme="minorBidi"/>
          <w:b/>
          <w:bCs/>
          <w:color w:val="000000" w:themeColor="text1"/>
          <w:kern w:val="24"/>
        </w:rPr>
        <w:t xml:space="preserve"> – </w:t>
      </w:r>
      <w:r w:rsidRPr="0001195A">
        <w:rPr>
          <w:rFonts w:asciiTheme="minorHAnsi" w:eastAsiaTheme="minorEastAsia" w:cstheme="minorBidi"/>
          <w:color w:val="000000" w:themeColor="text1"/>
          <w:kern w:val="24"/>
        </w:rPr>
        <w:t xml:space="preserve">das ist die höchste Summe aller Erkrankungsgruppen! </w:t>
      </w:r>
    </w:p>
    <w:p w14:paraId="377880B1" w14:textId="77777777" w:rsidR="00FE7E26" w:rsidRDefault="00FE7E26" w:rsidP="00FE7E26">
      <w:pPr>
        <w:rPr>
          <w:rFonts w:asciiTheme="minorHAnsi" w:eastAsiaTheme="minorEastAsia" w:cstheme="minorBidi"/>
          <w:color w:val="000000" w:themeColor="text1"/>
          <w:kern w:val="24"/>
        </w:rPr>
      </w:pPr>
    </w:p>
    <w:p w14:paraId="24EDE589" w14:textId="33D9902E" w:rsidR="00FE7E26" w:rsidRPr="00365FBE" w:rsidRDefault="00FE7E26" w:rsidP="00FE7E26">
      <w:pPr>
        <w:rPr>
          <w:rFonts w:asciiTheme="minorHAnsi" w:eastAsiaTheme="minorEastAsia" w:cstheme="minorBidi"/>
          <w:b/>
          <w:bCs/>
          <w:color w:val="000000" w:themeColor="text1"/>
          <w:kern w:val="24"/>
        </w:rPr>
      </w:pPr>
      <w:r w:rsidRPr="009D686A">
        <w:t xml:space="preserve">Siehe dazu Abbildung 2 im Anhang </w:t>
      </w:r>
      <w:r w:rsidR="009D686A" w:rsidRPr="009D686A">
        <w:t>„</w:t>
      </w:r>
      <w:r w:rsidRPr="009D686A">
        <w:t>Abbildungen</w:t>
      </w:r>
      <w:r w:rsidR="009D686A" w:rsidRPr="009D686A">
        <w:t>“</w:t>
      </w:r>
      <w:r w:rsidRPr="009D686A">
        <w:t>, Pressemappe Seite 1</w:t>
      </w:r>
      <w:r w:rsidR="00946DC6">
        <w:t>2</w:t>
      </w:r>
      <w:r w:rsidRPr="009D686A">
        <w:t>.</w:t>
      </w:r>
    </w:p>
    <w:p w14:paraId="558B8D70" w14:textId="77777777" w:rsidR="00FE7E26" w:rsidRPr="0001195A" w:rsidRDefault="00FE7E26" w:rsidP="00FE7E26">
      <w:pPr>
        <w:jc w:val="both"/>
        <w:rPr>
          <w:rFonts w:asciiTheme="minorHAnsi" w:eastAsiaTheme="minorEastAsia" w:cstheme="minorBidi"/>
          <w:color w:val="000000" w:themeColor="text1"/>
          <w:kern w:val="24"/>
        </w:rPr>
      </w:pPr>
    </w:p>
    <w:p w14:paraId="41114AE7" w14:textId="1DCA2C9E" w:rsidR="00FE7E26" w:rsidRPr="0001195A" w:rsidRDefault="00FE7E26" w:rsidP="00FE7E26">
      <w:pPr>
        <w:jc w:val="both"/>
        <w:rPr>
          <w:rFonts w:eastAsiaTheme="minorEastAsia"/>
          <w:b/>
          <w:bCs/>
          <w:color w:val="000000" w:themeColor="text1"/>
          <w:kern w:val="24"/>
        </w:rPr>
      </w:pPr>
      <w:r w:rsidRPr="0001195A">
        <w:rPr>
          <w:rFonts w:asciiTheme="minorHAnsi" w:eastAsiaTheme="minorEastAsia" w:cstheme="minorBidi"/>
          <w:color w:val="000000" w:themeColor="text1"/>
          <w:kern w:val="24"/>
        </w:rPr>
        <w:t xml:space="preserve">Bei den Frühpensionen rangierten bei der Erhebung 2021 Erkrankungen des Bewegungsapparates als </w:t>
      </w:r>
      <w:r w:rsidRPr="0001195A">
        <w:rPr>
          <w:rFonts w:asciiTheme="minorHAnsi" w:eastAsiaTheme="minorEastAsia" w:cstheme="minorBidi"/>
          <w:b/>
          <w:bCs/>
          <w:color w:val="000000" w:themeColor="text1"/>
          <w:kern w:val="24"/>
        </w:rPr>
        <w:t>zweithäufigster Grund.</w:t>
      </w:r>
      <w:r w:rsidRPr="0001195A">
        <w:rPr>
          <w:rFonts w:asciiTheme="minorHAnsi" w:eastAsiaTheme="minorEastAsia" w:cstheme="minorBidi"/>
          <w:color w:val="000000" w:themeColor="text1"/>
          <w:kern w:val="24"/>
        </w:rPr>
        <w:t xml:space="preserve"> </w:t>
      </w:r>
      <w:r w:rsidRPr="0001195A">
        <w:rPr>
          <w:rFonts w:eastAsiaTheme="minorEastAsia"/>
          <w:color w:val="000000" w:themeColor="text1"/>
          <w:kern w:val="24"/>
        </w:rPr>
        <w:t xml:space="preserve">Dies stellt eine </w:t>
      </w:r>
      <w:r w:rsidRPr="0001195A">
        <w:rPr>
          <w:rFonts w:eastAsiaTheme="minorEastAsia"/>
          <w:b/>
          <w:bCs/>
          <w:color w:val="000000" w:themeColor="text1"/>
          <w:kern w:val="24"/>
        </w:rPr>
        <w:t xml:space="preserve">enorme Belastung für die Volkswirtschaft </w:t>
      </w:r>
      <w:r w:rsidRPr="0001195A">
        <w:rPr>
          <w:rFonts w:eastAsiaTheme="minorEastAsia"/>
          <w:color w:val="000000" w:themeColor="text1"/>
          <w:kern w:val="24"/>
        </w:rPr>
        <w:t>dar</w:t>
      </w:r>
      <w:r w:rsidRPr="0001195A">
        <w:rPr>
          <w:rFonts w:eastAsiaTheme="minorEastAsia"/>
          <w:b/>
          <w:bCs/>
          <w:color w:val="000000" w:themeColor="text1"/>
          <w:kern w:val="24"/>
        </w:rPr>
        <w:t>. Frühe Diagnose und adäquate Behandlung sind daher unerlässlich</w:t>
      </w:r>
      <w:r>
        <w:rPr>
          <w:rFonts w:eastAsiaTheme="minorEastAsia"/>
          <w:b/>
          <w:bCs/>
          <w:color w:val="000000" w:themeColor="text1"/>
          <w:kern w:val="24"/>
        </w:rPr>
        <w:t>,</w:t>
      </w:r>
      <w:r w:rsidRPr="0001195A">
        <w:rPr>
          <w:rFonts w:eastAsiaTheme="minorEastAsia"/>
          <w:b/>
          <w:bCs/>
          <w:color w:val="000000" w:themeColor="text1"/>
          <w:kern w:val="24"/>
        </w:rPr>
        <w:t xml:space="preserve"> um die Belastung für den einzelnen Patienten</w:t>
      </w:r>
      <w:r>
        <w:rPr>
          <w:rFonts w:eastAsiaTheme="minorEastAsia"/>
          <w:b/>
          <w:bCs/>
          <w:color w:val="000000" w:themeColor="text1"/>
          <w:kern w:val="24"/>
        </w:rPr>
        <w:t>,</w:t>
      </w:r>
      <w:r w:rsidRPr="0001195A">
        <w:rPr>
          <w:rFonts w:eastAsiaTheme="minorEastAsia"/>
          <w:b/>
          <w:bCs/>
          <w:color w:val="000000" w:themeColor="text1"/>
          <w:kern w:val="24"/>
        </w:rPr>
        <w:t xml:space="preserve"> als auch </w:t>
      </w:r>
      <w:r>
        <w:rPr>
          <w:rFonts w:eastAsiaTheme="minorEastAsia"/>
          <w:b/>
          <w:bCs/>
          <w:color w:val="000000" w:themeColor="text1"/>
          <w:kern w:val="24"/>
        </w:rPr>
        <w:t xml:space="preserve">für </w:t>
      </w:r>
      <w:r w:rsidRPr="0001195A">
        <w:rPr>
          <w:rFonts w:eastAsiaTheme="minorEastAsia"/>
          <w:b/>
          <w:bCs/>
          <w:color w:val="000000" w:themeColor="text1"/>
          <w:kern w:val="24"/>
        </w:rPr>
        <w:t>die Gesellschaft im Allgemeinen</w:t>
      </w:r>
      <w:r>
        <w:rPr>
          <w:rFonts w:eastAsiaTheme="minorEastAsia"/>
          <w:b/>
          <w:bCs/>
          <w:color w:val="000000" w:themeColor="text1"/>
          <w:kern w:val="24"/>
        </w:rPr>
        <w:t>,</w:t>
      </w:r>
      <w:r w:rsidRPr="0001195A">
        <w:rPr>
          <w:rFonts w:eastAsiaTheme="minorEastAsia"/>
          <w:b/>
          <w:bCs/>
          <w:color w:val="000000" w:themeColor="text1"/>
          <w:kern w:val="24"/>
        </w:rPr>
        <w:t xml:space="preserve"> zu verringern. </w:t>
      </w:r>
    </w:p>
    <w:p w14:paraId="4F735AA8" w14:textId="77777777" w:rsidR="00FE7E26" w:rsidRDefault="00FE7E26" w:rsidP="00FE7E26">
      <w:pPr>
        <w:jc w:val="both"/>
        <w:rPr>
          <w:rFonts w:eastAsiaTheme="minorEastAsia"/>
          <w:color w:val="000000" w:themeColor="text1"/>
          <w:kern w:val="24"/>
        </w:rPr>
      </w:pPr>
    </w:p>
    <w:p w14:paraId="1769B799" w14:textId="77777777" w:rsidR="00FE7E26" w:rsidRDefault="00FE7E26" w:rsidP="00FE7E26">
      <w:pPr>
        <w:jc w:val="both"/>
      </w:pPr>
    </w:p>
    <w:p w14:paraId="4DB536E2" w14:textId="77777777" w:rsidR="00FE7E26" w:rsidRDefault="00FE7E26" w:rsidP="00FE7E26">
      <w:pPr>
        <w:jc w:val="both"/>
      </w:pPr>
    </w:p>
    <w:p w14:paraId="3C074ED3" w14:textId="77777777" w:rsidR="00FE7E26" w:rsidRDefault="00FE7E26" w:rsidP="00FE7E26">
      <w:pPr>
        <w:jc w:val="both"/>
      </w:pPr>
    </w:p>
    <w:p w14:paraId="7F67BC81" w14:textId="77777777" w:rsidR="00FE7E26" w:rsidRDefault="00FE7E26" w:rsidP="00FE7E26">
      <w:pPr>
        <w:jc w:val="both"/>
      </w:pPr>
    </w:p>
    <w:p w14:paraId="49B7A87C" w14:textId="77777777" w:rsidR="00FE7E26" w:rsidRDefault="00FE7E26" w:rsidP="00FE7E26">
      <w:pPr>
        <w:jc w:val="both"/>
      </w:pPr>
    </w:p>
    <w:p w14:paraId="25C76E32" w14:textId="77777777" w:rsidR="00FE7E26" w:rsidRDefault="00FE7E26" w:rsidP="00FE7E26">
      <w:pPr>
        <w:jc w:val="both"/>
      </w:pPr>
    </w:p>
    <w:p w14:paraId="6EDB4323" w14:textId="77777777" w:rsidR="00FE7E26" w:rsidRDefault="00FE7E26" w:rsidP="00FE7E26">
      <w:pPr>
        <w:jc w:val="both"/>
      </w:pPr>
    </w:p>
    <w:p w14:paraId="6CAB80C9" w14:textId="77777777" w:rsidR="00FE7E26" w:rsidRDefault="00FE7E26" w:rsidP="00FE7E26">
      <w:pPr>
        <w:jc w:val="both"/>
      </w:pPr>
    </w:p>
    <w:p w14:paraId="0A788E97" w14:textId="77777777" w:rsidR="00FE7E26" w:rsidRDefault="00FE7E26" w:rsidP="00FE7E26">
      <w:pPr>
        <w:jc w:val="both"/>
      </w:pPr>
    </w:p>
    <w:p w14:paraId="4E02FC2A" w14:textId="77777777" w:rsidR="00FE7E26" w:rsidRDefault="00FE7E26" w:rsidP="00FE7E26">
      <w:pPr>
        <w:jc w:val="both"/>
      </w:pPr>
    </w:p>
    <w:p w14:paraId="6390B1C5" w14:textId="77777777" w:rsidR="00FE7E26" w:rsidRDefault="00FE7E26" w:rsidP="00FE7E26">
      <w:pPr>
        <w:jc w:val="both"/>
      </w:pPr>
    </w:p>
    <w:p w14:paraId="4100BC97" w14:textId="77777777" w:rsidR="00FE7E26" w:rsidRDefault="00FE7E26" w:rsidP="00FE7E26">
      <w:pPr>
        <w:jc w:val="both"/>
      </w:pPr>
    </w:p>
    <w:p w14:paraId="544FC785" w14:textId="77777777" w:rsidR="00FE7E26" w:rsidRDefault="00FE7E26" w:rsidP="00FE7E26">
      <w:pPr>
        <w:jc w:val="both"/>
      </w:pPr>
    </w:p>
    <w:p w14:paraId="13A60AEB" w14:textId="77777777" w:rsidR="00FE7E26" w:rsidRDefault="00FE7E26" w:rsidP="00FE7E26">
      <w:pPr>
        <w:jc w:val="both"/>
      </w:pPr>
    </w:p>
    <w:p w14:paraId="63FD856D" w14:textId="77777777" w:rsidR="00FE7E26" w:rsidRDefault="00FE7E26" w:rsidP="00FE7E26">
      <w:pPr>
        <w:jc w:val="both"/>
      </w:pPr>
    </w:p>
    <w:p w14:paraId="0FF49F4F" w14:textId="77777777" w:rsidR="00FE7E26" w:rsidRDefault="00FE7E26" w:rsidP="00FE7E26">
      <w:pPr>
        <w:jc w:val="both"/>
      </w:pPr>
    </w:p>
    <w:p w14:paraId="36906514" w14:textId="77777777" w:rsidR="00FE7E26" w:rsidRDefault="00FE7E26" w:rsidP="00FE7E26">
      <w:pPr>
        <w:jc w:val="both"/>
      </w:pPr>
    </w:p>
    <w:p w14:paraId="5C827FC3" w14:textId="77777777" w:rsidR="00FE7E26" w:rsidRDefault="00FE7E26" w:rsidP="00FE7E26">
      <w:pPr>
        <w:jc w:val="both"/>
      </w:pPr>
    </w:p>
    <w:p w14:paraId="210238D4" w14:textId="77777777" w:rsidR="006D3D00" w:rsidRDefault="006D3D00" w:rsidP="00FE7E26">
      <w:pPr>
        <w:jc w:val="both"/>
      </w:pPr>
    </w:p>
    <w:p w14:paraId="3BE02EF2" w14:textId="77777777" w:rsidR="006D3D00" w:rsidRDefault="006D3D00" w:rsidP="00FE7E26">
      <w:pPr>
        <w:jc w:val="both"/>
      </w:pPr>
    </w:p>
    <w:p w14:paraId="156C5155" w14:textId="77777777" w:rsidR="00FE7E26" w:rsidRDefault="00FE7E26" w:rsidP="00FE7E26">
      <w:pPr>
        <w:jc w:val="both"/>
      </w:pPr>
    </w:p>
    <w:p w14:paraId="71BCCA25" w14:textId="77777777" w:rsidR="00FE7E26" w:rsidRPr="00402D7F" w:rsidRDefault="00FE7E26" w:rsidP="00FE7E26">
      <w:pPr>
        <w:jc w:val="both"/>
        <w:rPr>
          <w:sz w:val="18"/>
          <w:szCs w:val="18"/>
        </w:rPr>
      </w:pPr>
    </w:p>
    <w:p w14:paraId="72A3D2F7" w14:textId="77777777" w:rsidR="00FE7E26" w:rsidRPr="00B4693F" w:rsidRDefault="00FE7E26" w:rsidP="00FE7E26">
      <w:pPr>
        <w:jc w:val="both"/>
        <w:rPr>
          <w:sz w:val="18"/>
          <w:szCs w:val="18"/>
          <w:lang w:val="en-US"/>
        </w:rPr>
      </w:pPr>
      <w:proofErr w:type="spellStart"/>
      <w:r w:rsidRPr="00B4693F">
        <w:rPr>
          <w:sz w:val="18"/>
          <w:szCs w:val="18"/>
          <w:lang w:val="en-US"/>
        </w:rPr>
        <w:t>Referenzen</w:t>
      </w:r>
      <w:proofErr w:type="spellEnd"/>
      <w:r w:rsidRPr="00B4693F">
        <w:rPr>
          <w:sz w:val="18"/>
          <w:szCs w:val="18"/>
          <w:lang w:val="en-US"/>
        </w:rPr>
        <w:t xml:space="preserve">: </w:t>
      </w:r>
    </w:p>
    <w:p w14:paraId="18BF1774" w14:textId="77777777" w:rsidR="00C32074"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sz w:val="18"/>
          <w:szCs w:val="18"/>
        </w:rPr>
        <w:fldChar w:fldCharType="begin"/>
      </w:r>
      <w:r w:rsidRPr="00DC5C3C">
        <w:rPr>
          <w:rFonts w:asciiTheme="minorHAnsi" w:hAnsiTheme="minorHAnsi" w:cstheme="minorHAnsi"/>
          <w:sz w:val="18"/>
          <w:szCs w:val="18"/>
        </w:rPr>
        <w:instrText xml:space="preserve"> ADDIN EN.REFLIST </w:instrText>
      </w:r>
      <w:r w:rsidRPr="00DC5C3C">
        <w:rPr>
          <w:rFonts w:asciiTheme="minorHAnsi" w:hAnsiTheme="minorHAnsi" w:cstheme="minorHAnsi"/>
          <w:sz w:val="18"/>
          <w:szCs w:val="18"/>
        </w:rPr>
        <w:fldChar w:fldCharType="separate"/>
      </w:r>
      <w:r w:rsidRPr="00DC5C3C">
        <w:rPr>
          <w:rFonts w:asciiTheme="minorHAnsi" w:hAnsiTheme="minorHAnsi" w:cstheme="minorHAnsi"/>
          <w:noProof/>
          <w:sz w:val="18"/>
          <w:szCs w:val="18"/>
        </w:rPr>
        <w:t>1</w:t>
      </w:r>
      <w:r w:rsidR="00C32074">
        <w:rPr>
          <w:rFonts w:asciiTheme="minorHAnsi" w:hAnsiTheme="minorHAnsi" w:cstheme="minorHAnsi"/>
          <w:noProof/>
          <w:sz w:val="18"/>
          <w:szCs w:val="18"/>
        </w:rPr>
        <w:t xml:space="preserve"> </w:t>
      </w:r>
      <w:r w:rsidRPr="00DC5C3C">
        <w:rPr>
          <w:rFonts w:asciiTheme="minorHAnsi" w:hAnsiTheme="minorHAnsi" w:cstheme="minorHAnsi"/>
          <w:noProof/>
          <w:sz w:val="18"/>
          <w:szCs w:val="18"/>
        </w:rPr>
        <w:t>Hedar AM, Stradner MH, Roessler A, Goswami N. Autoimmune Rheumatic Diseases and Vascular Function: The Concept of Autoimmune</w:t>
      </w:r>
    </w:p>
    <w:p w14:paraId="11E152BB" w14:textId="5EE8818E" w:rsidR="00FE7E26" w:rsidRPr="00DC5C3C"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noProof/>
          <w:sz w:val="18"/>
          <w:szCs w:val="18"/>
        </w:rPr>
        <w:t>Atherosclerosis. J Clin Med. 2021;10(19).</w:t>
      </w:r>
    </w:p>
    <w:p w14:paraId="683274AE" w14:textId="77777777" w:rsidR="00C32074"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noProof/>
          <w:sz w:val="18"/>
          <w:szCs w:val="18"/>
        </w:rPr>
        <w:t>2</w:t>
      </w:r>
      <w:r w:rsidR="00C32074">
        <w:rPr>
          <w:rFonts w:asciiTheme="minorHAnsi" w:hAnsiTheme="minorHAnsi" w:cstheme="minorHAnsi"/>
          <w:noProof/>
          <w:sz w:val="18"/>
          <w:szCs w:val="18"/>
        </w:rPr>
        <w:t xml:space="preserve"> </w:t>
      </w:r>
      <w:r w:rsidRPr="00DC5C3C">
        <w:rPr>
          <w:rFonts w:asciiTheme="minorHAnsi" w:hAnsiTheme="minorHAnsi" w:cstheme="minorHAnsi"/>
          <w:noProof/>
          <w:sz w:val="18"/>
          <w:szCs w:val="18"/>
        </w:rPr>
        <w:t>Clarke AE, Pooley N, Marjenberg Z, Langham J, Nicholson L, Langham S, et al. Risk of malignancy in patients with systemic lupus erythematosus:</w:t>
      </w:r>
    </w:p>
    <w:p w14:paraId="0C2F934C" w14:textId="07CD408F" w:rsidR="00FE7E26" w:rsidRPr="00DC5C3C"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noProof/>
          <w:sz w:val="18"/>
          <w:szCs w:val="18"/>
        </w:rPr>
        <w:t>Systematic review and meta-analysis. Semin Arthritis Rheum. 2021;51(6):1230-41.</w:t>
      </w:r>
    </w:p>
    <w:p w14:paraId="57FB63BB" w14:textId="77777777" w:rsidR="00C32074"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noProof/>
          <w:sz w:val="18"/>
          <w:szCs w:val="18"/>
        </w:rPr>
        <w:t>3</w:t>
      </w:r>
      <w:r w:rsidR="00C32074">
        <w:rPr>
          <w:rFonts w:asciiTheme="minorHAnsi" w:hAnsiTheme="minorHAnsi" w:cstheme="minorHAnsi"/>
          <w:noProof/>
          <w:sz w:val="18"/>
          <w:szCs w:val="18"/>
        </w:rPr>
        <w:t xml:space="preserve"> </w:t>
      </w:r>
      <w:r w:rsidRPr="00DC5C3C">
        <w:rPr>
          <w:rFonts w:asciiTheme="minorHAnsi" w:hAnsiTheme="minorHAnsi" w:cstheme="minorHAnsi"/>
          <w:noProof/>
          <w:sz w:val="18"/>
          <w:szCs w:val="18"/>
        </w:rPr>
        <w:t>Ladouceur A, Clarke AE, Ramsey-Goldman R, Bernatsky S. Malignancies in systemic lupus erythematosus: an update. Curr Opin Rheumatol.</w:t>
      </w:r>
    </w:p>
    <w:p w14:paraId="18328967" w14:textId="43D831CD" w:rsidR="00FE7E26" w:rsidRPr="00DC5C3C"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noProof/>
          <w:sz w:val="18"/>
          <w:szCs w:val="18"/>
        </w:rPr>
        <w:t>2019;31(6):678-81.</w:t>
      </w:r>
    </w:p>
    <w:p w14:paraId="2328B72D" w14:textId="77777777" w:rsidR="00C32074"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noProof/>
          <w:sz w:val="18"/>
          <w:szCs w:val="18"/>
        </w:rPr>
        <w:t>4</w:t>
      </w:r>
      <w:r w:rsidR="00C32074">
        <w:rPr>
          <w:rFonts w:asciiTheme="minorHAnsi" w:hAnsiTheme="minorHAnsi" w:cstheme="minorHAnsi"/>
          <w:noProof/>
          <w:sz w:val="18"/>
          <w:szCs w:val="18"/>
        </w:rPr>
        <w:t xml:space="preserve"> </w:t>
      </w:r>
      <w:r w:rsidRPr="00DC5C3C">
        <w:rPr>
          <w:rFonts w:asciiTheme="minorHAnsi" w:hAnsiTheme="minorHAnsi" w:cstheme="minorHAnsi"/>
          <w:noProof/>
          <w:sz w:val="18"/>
          <w:szCs w:val="18"/>
        </w:rPr>
        <w:t>Simon TA, Thompson A, Gandhi KK, Hochberg MC, Suissa S. Incidence of malignancy in adult patients with rheumatoid arthritis: a meta-analysis.</w:t>
      </w:r>
    </w:p>
    <w:p w14:paraId="65CDF022" w14:textId="33035D8D" w:rsidR="00FE7E26" w:rsidRPr="00DC5C3C" w:rsidRDefault="00FE7E26" w:rsidP="00FE7E26">
      <w:pPr>
        <w:pStyle w:val="EndNoteBibliography"/>
        <w:ind w:left="567" w:hanging="567"/>
        <w:rPr>
          <w:rFonts w:asciiTheme="minorHAnsi" w:hAnsiTheme="minorHAnsi" w:cstheme="minorHAnsi"/>
          <w:noProof/>
          <w:sz w:val="18"/>
          <w:szCs w:val="18"/>
          <w:lang w:val="fr-FR"/>
        </w:rPr>
      </w:pPr>
      <w:r w:rsidRPr="00DC5C3C">
        <w:rPr>
          <w:rFonts w:asciiTheme="minorHAnsi" w:hAnsiTheme="minorHAnsi" w:cstheme="minorHAnsi"/>
          <w:noProof/>
          <w:sz w:val="18"/>
          <w:szCs w:val="18"/>
          <w:lang w:val="fr-FR"/>
        </w:rPr>
        <w:t>Arthritis Res Ther. 2015;17(1):212.</w:t>
      </w:r>
    </w:p>
    <w:p w14:paraId="27C66EE9" w14:textId="77777777" w:rsidR="00C32074"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noProof/>
          <w:sz w:val="18"/>
          <w:szCs w:val="18"/>
          <w:lang w:val="fr-FR"/>
        </w:rPr>
        <w:t>5</w:t>
      </w:r>
      <w:r w:rsidR="00C32074">
        <w:rPr>
          <w:rFonts w:asciiTheme="minorHAnsi" w:hAnsiTheme="minorHAnsi" w:cstheme="minorHAnsi"/>
          <w:noProof/>
          <w:sz w:val="18"/>
          <w:szCs w:val="18"/>
          <w:lang w:val="fr-FR"/>
        </w:rPr>
        <w:t xml:space="preserve"> </w:t>
      </w:r>
      <w:r w:rsidRPr="00DC5C3C">
        <w:rPr>
          <w:rFonts w:asciiTheme="minorHAnsi" w:hAnsiTheme="minorHAnsi" w:cstheme="minorHAnsi"/>
          <w:noProof/>
          <w:sz w:val="18"/>
          <w:szCs w:val="18"/>
          <w:lang w:val="fr-FR"/>
        </w:rPr>
        <w:t xml:space="preserve">Beydon M, Pinto S, De Rycke Y, Fautrel B, Mariette X, Seror R, et al. </w:t>
      </w:r>
      <w:r w:rsidRPr="00DC5C3C">
        <w:rPr>
          <w:rFonts w:asciiTheme="minorHAnsi" w:hAnsiTheme="minorHAnsi" w:cstheme="minorHAnsi"/>
          <w:noProof/>
          <w:sz w:val="18"/>
          <w:szCs w:val="18"/>
        </w:rPr>
        <w:t>Risk of cancer for patients with rheumatoid arthritis versus general</w:t>
      </w:r>
    </w:p>
    <w:p w14:paraId="28823FA4" w14:textId="7686ADCC" w:rsidR="00FE7E26" w:rsidRPr="00DC5C3C"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noProof/>
          <w:sz w:val="18"/>
          <w:szCs w:val="18"/>
        </w:rPr>
        <w:t>population: a national claims database cohort study. Lancet Reg Health Eur. 2023;35:100768.</w:t>
      </w:r>
    </w:p>
    <w:p w14:paraId="60AFC9CF" w14:textId="77777777" w:rsidR="00C32074"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noProof/>
          <w:sz w:val="18"/>
          <w:szCs w:val="18"/>
        </w:rPr>
        <w:t>6</w:t>
      </w:r>
      <w:r w:rsidR="00C32074">
        <w:rPr>
          <w:rFonts w:asciiTheme="minorHAnsi" w:hAnsiTheme="minorHAnsi" w:cstheme="minorHAnsi"/>
          <w:noProof/>
          <w:sz w:val="18"/>
          <w:szCs w:val="18"/>
        </w:rPr>
        <w:t xml:space="preserve"> </w:t>
      </w:r>
      <w:r w:rsidRPr="00DC5C3C">
        <w:rPr>
          <w:rFonts w:asciiTheme="minorHAnsi" w:hAnsiTheme="minorHAnsi" w:cstheme="minorHAnsi"/>
          <w:noProof/>
          <w:sz w:val="18"/>
          <w:szCs w:val="18"/>
        </w:rPr>
        <w:t>Li N, Gao L, Bai C, Zhao L, Shao Y. Clinical features and prognosis of lung cancer in patients with connective tissue diseases: a retrospective</w:t>
      </w:r>
    </w:p>
    <w:p w14:paraId="27D030A6" w14:textId="447BE93E" w:rsidR="00FE7E26" w:rsidRPr="00DC5C3C"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noProof/>
          <w:sz w:val="18"/>
          <w:szCs w:val="18"/>
        </w:rPr>
        <w:t>cohort study. Front Oncol. 2023;13:1167213.</w:t>
      </w:r>
    </w:p>
    <w:p w14:paraId="0C69A321" w14:textId="77777777" w:rsidR="00C32074" w:rsidRDefault="00FE7E26" w:rsidP="00FE7E26">
      <w:pPr>
        <w:pStyle w:val="EndNoteBibliography"/>
        <w:ind w:left="567" w:hanging="567"/>
        <w:rPr>
          <w:rFonts w:asciiTheme="minorHAnsi" w:hAnsiTheme="minorHAnsi" w:cstheme="minorHAnsi"/>
          <w:noProof/>
          <w:sz w:val="18"/>
          <w:szCs w:val="18"/>
        </w:rPr>
      </w:pPr>
      <w:r w:rsidRPr="00DC5C3C">
        <w:rPr>
          <w:rFonts w:asciiTheme="minorHAnsi" w:hAnsiTheme="minorHAnsi" w:cstheme="minorHAnsi"/>
          <w:noProof/>
          <w:sz w:val="18"/>
          <w:szCs w:val="18"/>
        </w:rPr>
        <w:t>7</w:t>
      </w:r>
      <w:r w:rsidR="00C32074">
        <w:rPr>
          <w:rFonts w:asciiTheme="minorHAnsi" w:hAnsiTheme="minorHAnsi" w:cstheme="minorHAnsi"/>
          <w:noProof/>
          <w:sz w:val="18"/>
          <w:szCs w:val="18"/>
        </w:rPr>
        <w:t xml:space="preserve"> </w:t>
      </w:r>
      <w:r w:rsidRPr="00DC5C3C">
        <w:rPr>
          <w:rFonts w:asciiTheme="minorHAnsi" w:hAnsiTheme="minorHAnsi" w:cstheme="minorHAnsi"/>
          <w:noProof/>
          <w:sz w:val="18"/>
          <w:szCs w:val="18"/>
        </w:rPr>
        <w:t>Dadoniene J, Charukevic G, Jasionyte G, Staskuviene K, Miltiniene D. Mortality in Inflammatory Rheumatic Diseases: Lithuanian National Registry</w:t>
      </w:r>
    </w:p>
    <w:p w14:paraId="78E72160" w14:textId="24953D9E" w:rsidR="00FE7E26" w:rsidRPr="00DC5C3C" w:rsidRDefault="00FE7E26" w:rsidP="00FE7E26">
      <w:pPr>
        <w:pStyle w:val="EndNoteBibliography"/>
        <w:ind w:left="567" w:hanging="567"/>
        <w:rPr>
          <w:rFonts w:asciiTheme="minorHAnsi" w:hAnsiTheme="minorHAnsi" w:cstheme="minorHAnsi"/>
          <w:noProof/>
          <w:sz w:val="18"/>
          <w:szCs w:val="18"/>
          <w:lang w:val="de-AT"/>
        </w:rPr>
      </w:pPr>
      <w:r w:rsidRPr="00DC5C3C">
        <w:rPr>
          <w:rFonts w:asciiTheme="minorHAnsi" w:hAnsiTheme="minorHAnsi" w:cstheme="minorHAnsi"/>
          <w:noProof/>
          <w:sz w:val="18"/>
          <w:szCs w:val="18"/>
        </w:rPr>
        <w:t xml:space="preserve">Data and Systematic Review. </w:t>
      </w:r>
      <w:r w:rsidRPr="009B54AB">
        <w:rPr>
          <w:rFonts w:asciiTheme="minorHAnsi" w:hAnsiTheme="minorHAnsi" w:cstheme="minorHAnsi"/>
          <w:noProof/>
          <w:sz w:val="18"/>
          <w:szCs w:val="18"/>
        </w:rPr>
        <w:t xml:space="preserve">Int J Environ Res Public Health. </w:t>
      </w:r>
      <w:r w:rsidRPr="00DC5C3C">
        <w:rPr>
          <w:rFonts w:asciiTheme="minorHAnsi" w:hAnsiTheme="minorHAnsi" w:cstheme="minorHAnsi"/>
          <w:noProof/>
          <w:sz w:val="18"/>
          <w:szCs w:val="18"/>
          <w:lang w:val="de-AT"/>
        </w:rPr>
        <w:t>2021;18(23).</w:t>
      </w:r>
    </w:p>
    <w:p w14:paraId="55F84E3E" w14:textId="77777777" w:rsidR="00FE7E26" w:rsidRDefault="00FE7E26" w:rsidP="00FE7E26">
      <w:pPr>
        <w:ind w:left="567" w:hanging="567"/>
        <w:jc w:val="both"/>
        <w:rPr>
          <w:b/>
          <w:color w:val="00B050"/>
        </w:rPr>
      </w:pPr>
      <w:r w:rsidRPr="00DC5C3C">
        <w:rPr>
          <w:rFonts w:asciiTheme="minorHAnsi" w:hAnsiTheme="minorHAnsi" w:cstheme="minorHAnsi"/>
          <w:sz w:val="18"/>
          <w:szCs w:val="18"/>
        </w:rPr>
        <w:fldChar w:fldCharType="end"/>
      </w:r>
      <w:r>
        <w:rPr>
          <w:b/>
          <w:color w:val="00B050"/>
        </w:rPr>
        <w:br w:type="page"/>
      </w:r>
    </w:p>
    <w:p w14:paraId="423F2E78" w14:textId="77777777" w:rsidR="000B1A95" w:rsidRPr="0025510F" w:rsidRDefault="000B1A95" w:rsidP="000B1A95">
      <w:pPr>
        <w:jc w:val="both"/>
        <w:rPr>
          <w:sz w:val="28"/>
          <w:szCs w:val="28"/>
          <w:lang w:val="de-DE"/>
        </w:rPr>
      </w:pPr>
      <w:r w:rsidRPr="0025510F">
        <w:rPr>
          <w:b/>
          <w:bCs/>
        </w:rPr>
        <w:lastRenderedPageBreak/>
        <w:t>Ariane Schrauf</w:t>
      </w:r>
      <w:r w:rsidRPr="0025510F">
        <w:rPr>
          <w:sz w:val="28"/>
          <w:szCs w:val="28"/>
          <w:lang w:val="de-DE"/>
        </w:rPr>
        <w:t xml:space="preserve"> </w:t>
      </w:r>
    </w:p>
    <w:p w14:paraId="0CE695A0" w14:textId="77777777" w:rsidR="000B1A95" w:rsidRPr="0025510F" w:rsidRDefault="000B1A95" w:rsidP="000B1A95">
      <w:pPr>
        <w:jc w:val="both"/>
      </w:pPr>
      <w:r w:rsidRPr="0025510F">
        <w:t xml:space="preserve">Betroffene </w:t>
      </w:r>
    </w:p>
    <w:p w14:paraId="0506E169" w14:textId="77777777" w:rsidR="008C47E9" w:rsidRPr="0025510F" w:rsidRDefault="008C47E9" w:rsidP="000B1A95">
      <w:pPr>
        <w:jc w:val="both"/>
      </w:pPr>
    </w:p>
    <w:p w14:paraId="74023B27" w14:textId="77777777" w:rsidR="00AA5232" w:rsidRPr="0025510F" w:rsidRDefault="00F13112" w:rsidP="00AA5232">
      <w:pPr>
        <w:jc w:val="center"/>
      </w:pPr>
      <w:r w:rsidRPr="0025510F">
        <w:rPr>
          <w:rFonts w:eastAsia="Times New Roman"/>
          <w:b/>
          <w:sz w:val="28"/>
          <w:szCs w:val="28"/>
        </w:rPr>
        <w:t>Bericht einer Patientin</w:t>
      </w:r>
    </w:p>
    <w:p w14:paraId="14A44859" w14:textId="77777777" w:rsidR="00AA5232" w:rsidRPr="0025510F" w:rsidRDefault="00AA5232" w:rsidP="000B1A95">
      <w:pPr>
        <w:jc w:val="both"/>
      </w:pPr>
    </w:p>
    <w:p w14:paraId="7D783780" w14:textId="77777777" w:rsidR="00AF67A5" w:rsidRPr="0025510F" w:rsidRDefault="000B1A95" w:rsidP="00AF67A5">
      <w:pPr>
        <w:rPr>
          <w:lang w:val="de-DE"/>
        </w:rPr>
      </w:pPr>
      <w:r w:rsidRPr="0025510F">
        <w:rPr>
          <w:b/>
          <w:bCs/>
          <w:lang w:val="de-DE"/>
        </w:rPr>
        <w:t>Ariane Schrauf erkrankte 2017, mit 41 Jahren, an Diffuser systemische Sklerodermie, einer entzündlichen rheumatischen Erkrankung.</w:t>
      </w:r>
      <w:r w:rsidR="003E74F5" w:rsidRPr="0025510F">
        <w:rPr>
          <w:b/>
          <w:bCs/>
          <w:lang w:val="de-DE"/>
        </w:rPr>
        <w:t xml:space="preserve"> </w:t>
      </w:r>
      <w:r w:rsidR="003E74F5" w:rsidRPr="0025510F">
        <w:rPr>
          <w:lang w:val="de-DE"/>
        </w:rPr>
        <w:t xml:space="preserve">Damals lebte sie als alleinerziehende Mutter mit ihrem Sohn im Burgenland. </w:t>
      </w:r>
      <w:r w:rsidRPr="0025510F">
        <w:rPr>
          <w:lang w:val="de-DE"/>
        </w:rPr>
        <w:t>Nachfolgend schildert sie ihren Weg zur Diagnose</w:t>
      </w:r>
      <w:r w:rsidR="00AF67A5" w:rsidRPr="0025510F">
        <w:rPr>
          <w:lang w:val="de-DE"/>
        </w:rPr>
        <w:t>, die Beeinträchtigungen im Alltag sowie ihren Umgang mit der Erkrankung.</w:t>
      </w:r>
    </w:p>
    <w:p w14:paraId="07F61A0C" w14:textId="77777777" w:rsidR="000B1A95" w:rsidRPr="0025510F" w:rsidRDefault="000B1A95" w:rsidP="00A41BF5">
      <w:pPr>
        <w:rPr>
          <w:i/>
          <w:iCs/>
        </w:rPr>
      </w:pPr>
    </w:p>
    <w:p w14:paraId="0751EB3F" w14:textId="77777777" w:rsidR="000B1A95" w:rsidRPr="0025510F" w:rsidRDefault="000B1A95" w:rsidP="000B1A95">
      <w:pPr>
        <w:spacing w:line="360" w:lineRule="auto"/>
        <w:rPr>
          <w:sz w:val="24"/>
          <w:szCs w:val="24"/>
          <w:lang w:val="de-DE"/>
        </w:rPr>
      </w:pPr>
    </w:p>
    <w:p w14:paraId="6CBA7BCB" w14:textId="77777777" w:rsidR="000B1A95" w:rsidRPr="0025510F" w:rsidRDefault="000B1A95" w:rsidP="008C47E9">
      <w:pPr>
        <w:pStyle w:val="KeinLeerraum"/>
        <w:jc w:val="both"/>
        <w:rPr>
          <w:b/>
          <w:bCs/>
          <w:u w:val="single"/>
        </w:rPr>
      </w:pPr>
      <w:r w:rsidRPr="0025510F">
        <w:rPr>
          <w:b/>
          <w:bCs/>
          <w:u w:val="single"/>
        </w:rPr>
        <w:t>Mein Weg zur Diagnose</w:t>
      </w:r>
    </w:p>
    <w:p w14:paraId="492C0585" w14:textId="77777777" w:rsidR="007106E3" w:rsidRPr="0025510F" w:rsidRDefault="007106E3" w:rsidP="008C47E9">
      <w:pPr>
        <w:pStyle w:val="KeinLeerraum"/>
        <w:jc w:val="both"/>
        <w:rPr>
          <w:b/>
          <w:bCs/>
          <w:u w:val="single"/>
        </w:rPr>
      </w:pPr>
    </w:p>
    <w:p w14:paraId="38DC9303" w14:textId="77777777" w:rsidR="007D410D" w:rsidRPr="0025510F" w:rsidRDefault="007D410D" w:rsidP="007D410D">
      <w:pPr>
        <w:rPr>
          <w:lang w:val="de-DE"/>
        </w:rPr>
      </w:pPr>
      <w:r w:rsidRPr="0025510F">
        <w:rPr>
          <w:lang w:val="de-DE"/>
        </w:rPr>
        <w:t xml:space="preserve">2017 traten bei einem Berlinbesuch erste gesundheitliche Probleme auf: Nach einer ausgedehnten Stadtbesichtigung schwollen meine Knie- und Fingergelenke an. Die erste Vermutung war zunächst Gicht. Diesbezüglich wurden entsprechende Untersuchungen durchgeführt, doch brachten keine Hinweise darauf. Stattdessen wurden die Symptome einer rheumatoiden Arthritis zugeschrieben und ich erhielt entsprechende Medikamente. Später verlagerten sich meine Beschwerden auf die Speiseröhre. Das ging mit Schluckbeschwerden und auch Problemen im Magen-Darm-Trakt einher. </w:t>
      </w:r>
    </w:p>
    <w:p w14:paraId="0100AFD0" w14:textId="77777777" w:rsidR="007D410D" w:rsidRPr="0025510F" w:rsidRDefault="007D410D" w:rsidP="007D410D">
      <w:pPr>
        <w:rPr>
          <w:lang w:val="de-DE"/>
        </w:rPr>
      </w:pPr>
      <w:r w:rsidRPr="0025510F">
        <w:rPr>
          <w:lang w:val="de-DE"/>
        </w:rPr>
        <w:t xml:space="preserve">Im Juni 2018 kam es dann zu einem kompletten Zusammenbruch. Die Untersuchungen deuteten zunächst auf einen möglichen Herzinfarkt hin. Trotz umfassender Herzuntersuchungen im Krankenhaus, die ein gesundes Herz bestätigten, blieb die Ursache meiner Beschwerden unklar. </w:t>
      </w:r>
    </w:p>
    <w:p w14:paraId="12656A40" w14:textId="77777777" w:rsidR="007D410D" w:rsidRPr="0025510F" w:rsidRDefault="007D410D" w:rsidP="007D410D">
      <w:pPr>
        <w:rPr>
          <w:lang w:val="de-DE"/>
        </w:rPr>
      </w:pPr>
      <w:r w:rsidRPr="0025510F">
        <w:rPr>
          <w:lang w:val="de-DE"/>
        </w:rPr>
        <w:t xml:space="preserve">Ein Arzt überwies mich schließlich an die Klinische Abteilung für Rheumatologie und Immunologie am Landeskrankenhaus (LKH) Graz. Nach zahlreichen Untersuchungen ergab eine Kapillar-Untersuchung die Diagnose: </w:t>
      </w:r>
      <w:r w:rsidRPr="0025510F">
        <w:rPr>
          <w:b/>
          <w:bCs/>
          <w:lang w:val="de-DE"/>
        </w:rPr>
        <w:t>Diffuse systemische Sklerodermie</w:t>
      </w:r>
      <w:r w:rsidRPr="0025510F">
        <w:rPr>
          <w:lang w:val="de-DE"/>
        </w:rPr>
        <w:t xml:space="preserve">. Die Diagnose stürzte mich in ein psychisches Loch. Die Unterstützung im LKH-Graz war jedoch großartig und half mir physisch und psychisch sehr. Die Behandlung der Diffusen systemischen Sklerodermie mit einem Anti-CD20-Antikörper zeigte schnell Wirkung. Schon nach der ersten Behandlung ging es mir deutlich besser. Die Ärzte klärten mich jedoch darüber auf, dass es sich um eine Dauertherapie handle. </w:t>
      </w:r>
    </w:p>
    <w:p w14:paraId="57A9C8C1" w14:textId="77777777" w:rsidR="007D410D" w:rsidRPr="0025510F" w:rsidRDefault="007D410D" w:rsidP="007D410D">
      <w:pPr>
        <w:rPr>
          <w:b/>
          <w:bCs/>
          <w:lang w:val="de-DE"/>
        </w:rPr>
      </w:pPr>
      <w:r w:rsidRPr="0025510F">
        <w:rPr>
          <w:b/>
          <w:bCs/>
          <w:lang w:val="de-DE"/>
        </w:rPr>
        <w:t>Am Beispiel anderer Patientinnen und Patienten merkte ich, wie wichtig eine möglichst frühe korrekte Diagnose ist. Hier sollte so wenig Zeit wie möglich verloren gehen.</w:t>
      </w:r>
    </w:p>
    <w:p w14:paraId="27877F9A" w14:textId="77777777" w:rsidR="000B1A95" w:rsidRPr="0025510F" w:rsidRDefault="000B1A95" w:rsidP="000B1A95">
      <w:pPr>
        <w:spacing w:line="360" w:lineRule="auto"/>
        <w:rPr>
          <w:lang w:val="de-DE"/>
        </w:rPr>
      </w:pPr>
    </w:p>
    <w:p w14:paraId="1436ECE6" w14:textId="77777777" w:rsidR="000B1A95" w:rsidRPr="0025510F" w:rsidRDefault="000B1A95" w:rsidP="001E16F7">
      <w:pPr>
        <w:pStyle w:val="KeinLeerraum"/>
        <w:jc w:val="both"/>
        <w:rPr>
          <w:b/>
          <w:bCs/>
          <w:u w:val="single"/>
        </w:rPr>
      </w:pPr>
      <w:r w:rsidRPr="0025510F">
        <w:rPr>
          <w:b/>
          <w:bCs/>
          <w:u w:val="single"/>
        </w:rPr>
        <w:t>Beeinträchtigungen durch die Erkrankung</w:t>
      </w:r>
    </w:p>
    <w:p w14:paraId="1A2ADEA4" w14:textId="77777777" w:rsidR="001E16F7" w:rsidRPr="0025510F" w:rsidRDefault="001E16F7" w:rsidP="001E16F7">
      <w:pPr>
        <w:rPr>
          <w:lang w:val="de-DE"/>
        </w:rPr>
      </w:pPr>
    </w:p>
    <w:p w14:paraId="79ABFE0F" w14:textId="77777777" w:rsidR="001E16F7" w:rsidRPr="0025510F" w:rsidRDefault="001E16F7" w:rsidP="001E16F7">
      <w:pPr>
        <w:rPr>
          <w:lang w:val="de-DE"/>
        </w:rPr>
      </w:pPr>
      <w:r w:rsidRPr="0025510F">
        <w:rPr>
          <w:lang w:val="de-DE"/>
        </w:rPr>
        <w:t xml:space="preserve">Die Krankheit beeinträchtigt vor allem das morgendliche Aufstehen, da meine Gelenke steif sind. Bewegung ist kaum möglich, die Finger lassen sich nicht abbiegen. Bei mir sind zu 80 Prozent die Hände betroffen. Bei Schüben spüre ich die Krankheit jedoch im ganzen Körper. Auch das Schlucken ist ein Problem. Was für Gesunde normal ist, war für mich eine Katastrophe. Plötzlich war ich auf Hilfe angewiesen, musste meinen Sohn bitten, ein Marmeladenglas zu öffnen, oder brauchte Hilfe, um einen Knopf zumachen. Aus dem Bett aufzustehen, dauerte oft eine halbe bis ganze Stunde. Dank der Therapie hat sich dieses Problem deutlich gebessert. Bei einem Krankheitsschub brauche ich nun nur noch rund zehn Minuten. Hilfreich zur medikamentösen Therapie war auch die Physiotherapie mit speziellen Übungen für die Finger. </w:t>
      </w:r>
      <w:r w:rsidRPr="0025510F">
        <w:rPr>
          <w:b/>
          <w:bCs/>
          <w:lang w:val="de-DE"/>
        </w:rPr>
        <w:t>Psychisch sehr belastend bleibt,</w:t>
      </w:r>
      <w:r w:rsidRPr="0025510F">
        <w:rPr>
          <w:lang w:val="de-DE"/>
        </w:rPr>
        <w:t xml:space="preserve"> vor allem für mich, damals noch als alleinerziehende Mutter, dass die </w:t>
      </w:r>
      <w:r w:rsidRPr="0025510F">
        <w:rPr>
          <w:b/>
          <w:bCs/>
          <w:lang w:val="de-DE"/>
        </w:rPr>
        <w:t>Krankheit derzeit nicht heilbar ist. Umso wichtiger ist die intensive Forschung. Je mehr geforscht wird, desto besser geht es den Betroffenen.</w:t>
      </w:r>
    </w:p>
    <w:p w14:paraId="563E8666" w14:textId="77777777" w:rsidR="00B44A6D" w:rsidRPr="0025510F" w:rsidRDefault="00B44A6D" w:rsidP="008A3536">
      <w:pPr>
        <w:pStyle w:val="KeinLeerraum"/>
        <w:jc w:val="both"/>
        <w:rPr>
          <w:b/>
          <w:bCs/>
          <w:u w:val="single"/>
          <w:lang w:val="de-DE"/>
        </w:rPr>
      </w:pPr>
    </w:p>
    <w:p w14:paraId="37B6E81F" w14:textId="77777777" w:rsidR="001E16F7" w:rsidRPr="0025510F" w:rsidRDefault="001E16F7">
      <w:pPr>
        <w:spacing w:after="160" w:line="259" w:lineRule="auto"/>
        <w:rPr>
          <w:b/>
          <w:bCs/>
          <w:u w:val="single"/>
        </w:rPr>
      </w:pPr>
      <w:r w:rsidRPr="0025510F">
        <w:rPr>
          <w:b/>
          <w:bCs/>
          <w:u w:val="single"/>
        </w:rPr>
        <w:br w:type="page"/>
      </w:r>
    </w:p>
    <w:p w14:paraId="69B6DBC7" w14:textId="77777777" w:rsidR="000B1A95" w:rsidRPr="0025510F" w:rsidRDefault="000B1A95" w:rsidP="008A3536">
      <w:pPr>
        <w:pStyle w:val="KeinLeerraum"/>
        <w:jc w:val="both"/>
        <w:rPr>
          <w:b/>
          <w:bCs/>
          <w:u w:val="single"/>
        </w:rPr>
      </w:pPr>
      <w:r w:rsidRPr="0025510F">
        <w:rPr>
          <w:b/>
          <w:bCs/>
          <w:u w:val="single"/>
        </w:rPr>
        <w:lastRenderedPageBreak/>
        <w:t>Ausgleich und Selbstbestimmung</w:t>
      </w:r>
    </w:p>
    <w:p w14:paraId="271A5702" w14:textId="77777777" w:rsidR="001E16F7" w:rsidRPr="0025510F" w:rsidRDefault="001E16F7" w:rsidP="008A3536">
      <w:pPr>
        <w:rPr>
          <w:rFonts w:asciiTheme="minorHAnsi" w:eastAsiaTheme="minorEastAsia" w:cstheme="minorBidi"/>
          <w:kern w:val="24"/>
        </w:rPr>
      </w:pPr>
    </w:p>
    <w:p w14:paraId="5C9DB857" w14:textId="77777777" w:rsidR="0025510F" w:rsidRDefault="009F1398" w:rsidP="009F1398">
      <w:pPr>
        <w:rPr>
          <w:lang w:val="de-DE"/>
        </w:rPr>
      </w:pPr>
      <w:r w:rsidRPr="0025510F">
        <w:rPr>
          <w:lang w:val="de-DE"/>
        </w:rPr>
        <w:t xml:space="preserve">Als alleinerziehende Mutter war es für mich wichtig, dass mein Sohn, auch wenn er zum Zeitpunkt des Auftretens der Krankheit bereits 17 Jahre alt war, mit der Erkrankung umgehen kann und versteht, dass ich nicht mehr wie bisher die immer starke Mama bin. Er schaffte es in bewundernswerter Weise, für mich da zu sein und mich bei den Dingen zu unterstützen, die ich auf Grund der Erkrankung nicht mehr selbständig erledigen konnte. Generell half mir die Unterstützung meiner Familie und meines Freundeskreises, neben der Therapie und Physiotherapie sehr, dass es mir rasch wieder besser ging. Darüber hinaus begann ich mit dem Radfahren und fand darin Mut und Zuversicht und merkte, welche positiven Auswirkungen es auf meine Bewegungsfähigkeit hat. Vor den Infusionen zeigten Untersuchungen, dass Bewegungserfolge, besonders an Füßen und Beinen, sichtbar wurden. Radfahren ist für mich mittlerweile ein ebenso wichtiger Teil der Therapie wie die Infusionen. Wenn ich Spannungen im Körper oder Hautverhärtungen spüre, setze ich mich aufs Rad. </w:t>
      </w:r>
    </w:p>
    <w:p w14:paraId="511E2C14" w14:textId="77777777" w:rsidR="00CE7DE4" w:rsidRDefault="00CE7DE4" w:rsidP="009F1398">
      <w:pPr>
        <w:rPr>
          <w:b/>
          <w:bCs/>
          <w:lang w:val="de-DE"/>
        </w:rPr>
      </w:pPr>
    </w:p>
    <w:p w14:paraId="3888A8EA" w14:textId="71FEA573" w:rsidR="009F1398" w:rsidRPr="0025510F" w:rsidRDefault="009F1398" w:rsidP="009F1398">
      <w:pPr>
        <w:rPr>
          <w:lang w:val="de-DE"/>
        </w:rPr>
      </w:pPr>
      <w:r w:rsidRPr="0025510F">
        <w:rPr>
          <w:b/>
          <w:bCs/>
          <w:lang w:val="de-DE"/>
        </w:rPr>
        <w:t>Radfahren bedeutet für mich Freiheit – es gibt mir eine Pause von der Krankheit.</w:t>
      </w:r>
    </w:p>
    <w:p w14:paraId="6DC4F3E5" w14:textId="77777777" w:rsidR="009A32E6" w:rsidRPr="0025510F" w:rsidRDefault="009A32E6" w:rsidP="00752432">
      <w:pPr>
        <w:pStyle w:val="KeinLeerraum"/>
        <w:jc w:val="both"/>
        <w:rPr>
          <w:b/>
          <w:lang w:val="de-DE"/>
        </w:rPr>
      </w:pPr>
    </w:p>
    <w:p w14:paraId="37CD7EB2" w14:textId="77777777" w:rsidR="009A32E6" w:rsidRPr="0025510F" w:rsidRDefault="009A32E6">
      <w:pPr>
        <w:spacing w:after="160" w:line="259" w:lineRule="auto"/>
        <w:rPr>
          <w:b/>
        </w:rPr>
      </w:pPr>
      <w:r w:rsidRPr="0025510F">
        <w:rPr>
          <w:b/>
        </w:rPr>
        <w:br w:type="page"/>
      </w:r>
    </w:p>
    <w:p w14:paraId="5BC6E4AD" w14:textId="77777777" w:rsidR="00423B82" w:rsidRPr="00423B82" w:rsidRDefault="00423B82" w:rsidP="00423B82">
      <w:pPr>
        <w:jc w:val="both"/>
        <w:rPr>
          <w:b/>
          <w:bCs/>
        </w:rPr>
      </w:pPr>
      <w:bookmarkStart w:id="0" w:name="_Hlk168325017"/>
      <w:r w:rsidRPr="00423B82">
        <w:rPr>
          <w:b/>
          <w:bCs/>
        </w:rPr>
        <w:lastRenderedPageBreak/>
        <w:t>Univ.-Prof. Dr. Daniel Aletaha</w:t>
      </w:r>
    </w:p>
    <w:bookmarkEnd w:id="0"/>
    <w:p w14:paraId="783FA805" w14:textId="151C8349" w:rsidR="00307B77" w:rsidRPr="00311566" w:rsidRDefault="00311566" w:rsidP="00543BBC">
      <w:r w:rsidRPr="00311566">
        <w:t>Leiter der Klinischen Abteilung für Rheumatologie</w:t>
      </w:r>
      <w:r w:rsidR="009B54AB">
        <w:t>,</w:t>
      </w:r>
      <w:r w:rsidR="00CA14B8" w:rsidRPr="00805A8A">
        <w:t xml:space="preserve"> </w:t>
      </w:r>
      <w:hyperlink r:id="rId14" w:tgtFrame="_self" w:tooltip="Universitätsklinik für Innere Medizin III" w:history="1">
        <w:r w:rsidR="00CA14B8" w:rsidRPr="00805A8A">
          <w:t>Universitätsklinik für Innere Medizin III</w:t>
        </w:r>
      </w:hyperlink>
      <w:r w:rsidR="00CA14B8" w:rsidRPr="00805A8A">
        <w:t>, MedUni Wien / Universitätsklinikum AKH Wien</w:t>
      </w:r>
      <w:r w:rsidR="00A7577B">
        <w:t xml:space="preserve"> /</w:t>
      </w:r>
      <w:r w:rsidR="00E45A4F">
        <w:t xml:space="preserve"> Präsident der </w:t>
      </w:r>
      <w:r w:rsidR="00AF6D70" w:rsidRPr="00AF6D70">
        <w:t xml:space="preserve">European Alliance </w:t>
      </w:r>
      <w:proofErr w:type="spellStart"/>
      <w:r w:rsidR="00AF6D70" w:rsidRPr="00AF6D70">
        <w:t>of</w:t>
      </w:r>
      <w:proofErr w:type="spellEnd"/>
      <w:r w:rsidR="00AF6D70" w:rsidRPr="00AF6D70">
        <w:t xml:space="preserve"> </w:t>
      </w:r>
      <w:proofErr w:type="spellStart"/>
      <w:r w:rsidR="00AF6D70" w:rsidRPr="00AF6D70">
        <w:t>Associations</w:t>
      </w:r>
      <w:proofErr w:type="spellEnd"/>
      <w:r w:rsidR="00AF6D70" w:rsidRPr="00AF6D70">
        <w:t xml:space="preserve"> </w:t>
      </w:r>
      <w:proofErr w:type="spellStart"/>
      <w:r w:rsidR="00AF6D70" w:rsidRPr="00AF6D70">
        <w:t>for</w:t>
      </w:r>
      <w:proofErr w:type="spellEnd"/>
      <w:r w:rsidR="00AF6D70" w:rsidRPr="00AF6D70">
        <w:t xml:space="preserve"> </w:t>
      </w:r>
      <w:proofErr w:type="spellStart"/>
      <w:r w:rsidR="00AF6D70" w:rsidRPr="00AF6D70">
        <w:t>Rheumatology</w:t>
      </w:r>
      <w:proofErr w:type="spellEnd"/>
      <w:r w:rsidR="00AF6D70" w:rsidRPr="00AF6D70">
        <w:t xml:space="preserve"> (EULAR)</w:t>
      </w:r>
    </w:p>
    <w:p w14:paraId="3D1DCC97" w14:textId="77777777" w:rsidR="00307B77" w:rsidRDefault="00307B77" w:rsidP="009A32E6">
      <w:pPr>
        <w:jc w:val="both"/>
      </w:pPr>
    </w:p>
    <w:p w14:paraId="3B3E919A" w14:textId="77777777" w:rsidR="00ED749C" w:rsidRPr="00AF6D70" w:rsidRDefault="00ED749C" w:rsidP="00ED749C">
      <w:pPr>
        <w:jc w:val="both"/>
      </w:pPr>
    </w:p>
    <w:p w14:paraId="6A648521" w14:textId="77777777" w:rsidR="00ED749C" w:rsidRPr="00D4072A" w:rsidRDefault="00ED749C" w:rsidP="00ED749C">
      <w:pPr>
        <w:jc w:val="center"/>
        <w:rPr>
          <w:rFonts w:eastAsia="Times New Roman"/>
          <w:b/>
          <w:sz w:val="28"/>
          <w:szCs w:val="28"/>
        </w:rPr>
      </w:pPr>
      <w:r w:rsidRPr="00D4072A">
        <w:rPr>
          <w:rFonts w:eastAsia="Times New Roman"/>
          <w:b/>
          <w:sz w:val="28"/>
          <w:szCs w:val="28"/>
        </w:rPr>
        <w:t xml:space="preserve">Weltweit führende Forschung aus Österreich </w:t>
      </w:r>
    </w:p>
    <w:p w14:paraId="2D542811" w14:textId="77777777" w:rsidR="00ED749C" w:rsidRPr="009F7651" w:rsidRDefault="00ED749C" w:rsidP="00ED749C">
      <w:pPr>
        <w:jc w:val="both"/>
        <w:rPr>
          <w:rFonts w:eastAsia="Times New Roman"/>
          <w:color w:val="FF0000"/>
        </w:rPr>
      </w:pPr>
    </w:p>
    <w:p w14:paraId="1091EF4B" w14:textId="77777777" w:rsidR="00ED749C" w:rsidRPr="009F7651" w:rsidRDefault="00ED749C" w:rsidP="00ED749C">
      <w:pPr>
        <w:jc w:val="both"/>
        <w:rPr>
          <w:rFonts w:eastAsia="Times New Roman"/>
          <w:color w:val="FF0000"/>
        </w:rPr>
      </w:pPr>
    </w:p>
    <w:p w14:paraId="4995BEED" w14:textId="77777777" w:rsidR="00ED749C" w:rsidRPr="00D4072A" w:rsidRDefault="00ED749C" w:rsidP="003B5853">
      <w:pPr>
        <w:pStyle w:val="KeinLeerraum"/>
        <w:rPr>
          <w:b/>
          <w:bCs/>
          <w:color w:val="000000" w:themeColor="text1"/>
          <w:u w:val="single"/>
        </w:rPr>
      </w:pPr>
      <w:r w:rsidRPr="00D4072A">
        <w:rPr>
          <w:b/>
          <w:bCs/>
          <w:color w:val="000000" w:themeColor="text1"/>
          <w:u w:val="single"/>
        </w:rPr>
        <w:t>Die Rheumatologie ist ein spannendes und forschungsintensives Fach, in dem in den letzten beiden Jahrzehnten ein außergewöhnlicher Wissenssprung gelungen ist.</w:t>
      </w:r>
    </w:p>
    <w:p w14:paraId="10CA6A29" w14:textId="77777777" w:rsidR="00ED749C" w:rsidRDefault="00ED749C" w:rsidP="00ED749C">
      <w:pPr>
        <w:pStyle w:val="KeinLeerraum"/>
        <w:jc w:val="both"/>
        <w:rPr>
          <w:rFonts w:asciiTheme="minorHAnsi" w:eastAsiaTheme="minorEastAsia" w:cstheme="minorBidi"/>
          <w:color w:val="000000" w:themeColor="text1"/>
          <w:kern w:val="24"/>
        </w:rPr>
      </w:pPr>
    </w:p>
    <w:p w14:paraId="40575520" w14:textId="77777777" w:rsidR="00ED749C" w:rsidRDefault="00ED749C" w:rsidP="00ED749C">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Die Zeitachse am Beispiel der rheumatoiden Arthritis verdeutlicht die rasante Entwicklung von therapeutischen Möglichkeiten. Hatten wir vor nicht einmal 30 Jahren nur einige wenige Medikamente zur Verfügung, so können wir aktuell auf ein großes Portfolio an Medikamenten mit unterschiedlichen und zielgerichteten Wirkweisen zurückgreifen. Remission, das heißt das völlige Verschwinden von Krankheitssymptomen, ist dadurch für viele Patienten möglich geworden.</w:t>
      </w:r>
    </w:p>
    <w:p w14:paraId="7169893C" w14:textId="77777777" w:rsidR="00ED749C" w:rsidRDefault="00ED749C" w:rsidP="00ED749C">
      <w:pPr>
        <w:rPr>
          <w:rFonts w:asciiTheme="minorHAnsi" w:eastAsiaTheme="minorEastAsia" w:cstheme="minorBidi"/>
          <w:color w:val="000000" w:themeColor="text1"/>
          <w:kern w:val="24"/>
        </w:rPr>
      </w:pPr>
    </w:p>
    <w:p w14:paraId="78C2B01D" w14:textId="2117B1C4" w:rsidR="00ED749C" w:rsidRPr="00781DA9" w:rsidRDefault="00ED749C" w:rsidP="00ED749C">
      <w:pPr>
        <w:rPr>
          <w:rFonts w:asciiTheme="minorHAnsi" w:eastAsiaTheme="minorEastAsia" w:cstheme="minorBidi"/>
          <w:color w:val="000000" w:themeColor="text1"/>
          <w:kern w:val="24"/>
        </w:rPr>
      </w:pPr>
      <w:r w:rsidRPr="00406DD3">
        <w:rPr>
          <w:rFonts w:asciiTheme="minorHAnsi" w:eastAsiaTheme="minorEastAsia" w:cstheme="minorBidi"/>
          <w:color w:val="000000" w:themeColor="text1"/>
          <w:kern w:val="24"/>
        </w:rPr>
        <w:t xml:space="preserve">Siehe dazu </w:t>
      </w:r>
      <w:r w:rsidRPr="00406DD3">
        <w:t>Abbildung</w:t>
      </w:r>
      <w:r w:rsidR="003B5853" w:rsidRPr="00406DD3">
        <w:t xml:space="preserve"> 3</w:t>
      </w:r>
      <w:r w:rsidRPr="00406DD3">
        <w:t xml:space="preserve"> im Anhang </w:t>
      </w:r>
      <w:r w:rsidR="009D686A" w:rsidRPr="00406DD3">
        <w:t>„</w:t>
      </w:r>
      <w:r w:rsidRPr="00406DD3">
        <w:t>Abbildungen</w:t>
      </w:r>
      <w:r w:rsidR="009D686A" w:rsidRPr="00406DD3">
        <w:t>“</w:t>
      </w:r>
      <w:r w:rsidRPr="00406DD3">
        <w:t>, Pressemappe Seite 1</w:t>
      </w:r>
      <w:r w:rsidR="00946DC6">
        <w:t>3</w:t>
      </w:r>
      <w:r w:rsidRPr="00406DD3">
        <w:t>.</w:t>
      </w:r>
    </w:p>
    <w:p w14:paraId="5FEB4956" w14:textId="77777777" w:rsidR="00ED749C" w:rsidRPr="00963439" w:rsidRDefault="00ED749C" w:rsidP="00ED749C">
      <w:pPr>
        <w:pStyle w:val="KeinLeerraum"/>
        <w:jc w:val="both"/>
      </w:pPr>
    </w:p>
    <w:p w14:paraId="60694B5F" w14:textId="77777777" w:rsidR="00ED749C" w:rsidRPr="009A32E6" w:rsidRDefault="00ED749C" w:rsidP="00ED749C">
      <w:pPr>
        <w:pStyle w:val="KeinLeerraum"/>
        <w:rPr>
          <w:color w:val="FF0000"/>
          <w:sz w:val="24"/>
          <w:szCs w:val="24"/>
        </w:rPr>
      </w:pPr>
    </w:p>
    <w:p w14:paraId="427D6144" w14:textId="77777777" w:rsidR="00ED749C" w:rsidRPr="00543B0C" w:rsidRDefault="00ED749C" w:rsidP="003B5853">
      <w:pPr>
        <w:pStyle w:val="KeinLeerraum"/>
        <w:rPr>
          <w:b/>
          <w:bCs/>
          <w:color w:val="000000" w:themeColor="text1"/>
          <w:u w:val="single"/>
        </w:rPr>
      </w:pPr>
      <w:r w:rsidRPr="00543B0C">
        <w:rPr>
          <w:b/>
          <w:bCs/>
          <w:color w:val="000000" w:themeColor="text1"/>
          <w:u w:val="single"/>
        </w:rPr>
        <w:t xml:space="preserve">An den Meilensteinen der Forschung sind österreichische </w:t>
      </w:r>
      <w:r>
        <w:rPr>
          <w:b/>
          <w:bCs/>
          <w:color w:val="000000" w:themeColor="text1"/>
          <w:u w:val="single"/>
        </w:rPr>
        <w:t>Wissenschaftler und Wissenschaftlerinnen</w:t>
      </w:r>
      <w:r w:rsidRPr="00543B0C">
        <w:rPr>
          <w:b/>
          <w:bCs/>
          <w:color w:val="000000" w:themeColor="text1"/>
          <w:u w:val="single"/>
        </w:rPr>
        <w:t xml:space="preserve"> maßgeblich beteiligt</w:t>
      </w:r>
    </w:p>
    <w:p w14:paraId="5F093ACE" w14:textId="77777777" w:rsidR="00ED749C" w:rsidRDefault="00ED749C" w:rsidP="00ED749C">
      <w:pPr>
        <w:pStyle w:val="KeinLeerraum"/>
        <w:jc w:val="both"/>
        <w:rPr>
          <w:rFonts w:asciiTheme="minorHAnsi" w:eastAsiaTheme="minorEastAsia" w:cstheme="minorBidi"/>
          <w:color w:val="000000" w:themeColor="text1"/>
          <w:kern w:val="24"/>
        </w:rPr>
      </w:pPr>
    </w:p>
    <w:p w14:paraId="0021C728" w14:textId="3F0F719E" w:rsidR="00ED749C" w:rsidRDefault="00ED749C" w:rsidP="00ED749C">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Wissenschaftlerinnen und Wissenschaftler aus </w:t>
      </w:r>
      <w:r w:rsidRPr="00963439">
        <w:rPr>
          <w:rFonts w:asciiTheme="minorHAnsi" w:eastAsiaTheme="minorEastAsia" w:cstheme="minorBidi"/>
          <w:color w:val="000000" w:themeColor="text1"/>
          <w:kern w:val="24"/>
        </w:rPr>
        <w:t>Österreich ha</w:t>
      </w:r>
      <w:r>
        <w:rPr>
          <w:rFonts w:asciiTheme="minorHAnsi" w:eastAsiaTheme="minorEastAsia" w:cstheme="minorBidi"/>
          <w:color w:val="000000" w:themeColor="text1"/>
          <w:kern w:val="24"/>
        </w:rPr>
        <w:t>ben</w:t>
      </w:r>
      <w:r w:rsidRPr="00963439">
        <w:rPr>
          <w:rFonts w:asciiTheme="minorHAnsi" w:eastAsiaTheme="minorEastAsia" w:cstheme="minorBidi"/>
          <w:color w:val="000000" w:themeColor="text1"/>
          <w:kern w:val="24"/>
        </w:rPr>
        <w:t xml:space="preserve"> einen überproportionalen Teil </w:t>
      </w:r>
      <w:r>
        <w:rPr>
          <w:rFonts w:asciiTheme="minorHAnsi" w:eastAsiaTheme="minorEastAsia" w:cstheme="minorBidi"/>
          <w:color w:val="000000" w:themeColor="text1"/>
          <w:kern w:val="24"/>
        </w:rPr>
        <w:t xml:space="preserve">zur </w:t>
      </w:r>
      <w:r w:rsidRPr="008747DA">
        <w:rPr>
          <w:rFonts w:asciiTheme="minorHAnsi" w:eastAsiaTheme="minorEastAsia" w:cstheme="minorBidi"/>
          <w:b/>
          <w:color w:val="000000" w:themeColor="text1"/>
          <w:kern w:val="24"/>
        </w:rPr>
        <w:t>Rheuma-Forschung der letzten Jahrzehnte</w:t>
      </w:r>
      <w:r>
        <w:rPr>
          <w:rFonts w:asciiTheme="minorHAnsi" w:eastAsiaTheme="minorEastAsia" w:cstheme="minorBidi"/>
          <w:color w:val="000000" w:themeColor="text1"/>
          <w:kern w:val="24"/>
        </w:rPr>
        <w:t xml:space="preserve"> </w:t>
      </w:r>
      <w:r w:rsidRPr="00963439">
        <w:rPr>
          <w:rFonts w:asciiTheme="minorHAnsi" w:eastAsiaTheme="minorEastAsia" w:cstheme="minorBidi"/>
          <w:color w:val="000000" w:themeColor="text1"/>
          <w:kern w:val="24"/>
        </w:rPr>
        <w:t>beigetrage</w:t>
      </w:r>
      <w:r>
        <w:rPr>
          <w:rFonts w:asciiTheme="minorHAnsi" w:eastAsiaTheme="minorEastAsia" w:cstheme="minorBidi"/>
          <w:color w:val="000000" w:themeColor="text1"/>
          <w:kern w:val="24"/>
        </w:rPr>
        <w:t xml:space="preserve">n </w:t>
      </w:r>
      <w:r w:rsidRPr="00963439">
        <w:rPr>
          <w:rFonts w:asciiTheme="minorHAnsi" w:eastAsiaTheme="minorEastAsia" w:cstheme="minorBidi"/>
          <w:color w:val="000000" w:themeColor="text1"/>
          <w:kern w:val="24"/>
        </w:rPr>
        <w:t xml:space="preserve">sowohl </w:t>
      </w:r>
      <w:r>
        <w:rPr>
          <w:rFonts w:asciiTheme="minorHAnsi" w:eastAsiaTheme="minorEastAsia" w:cstheme="minorBidi"/>
          <w:color w:val="000000" w:themeColor="text1"/>
          <w:kern w:val="24"/>
        </w:rPr>
        <w:t>im</w:t>
      </w:r>
      <w:r w:rsidRPr="00963439">
        <w:rPr>
          <w:rFonts w:asciiTheme="minorHAnsi" w:eastAsiaTheme="minorEastAsia" w:cstheme="minorBidi"/>
          <w:color w:val="000000" w:themeColor="text1"/>
          <w:kern w:val="24"/>
        </w:rPr>
        <w:t xml:space="preserve"> </w:t>
      </w:r>
      <w:r>
        <w:rPr>
          <w:rFonts w:asciiTheme="minorHAnsi" w:eastAsiaTheme="minorEastAsia" w:cstheme="minorBidi"/>
          <w:color w:val="000000" w:themeColor="text1"/>
          <w:kern w:val="24"/>
        </w:rPr>
        <w:t>Bereich der Grundlagenforschung als auch im</w:t>
      </w:r>
      <w:r w:rsidRPr="00963439">
        <w:rPr>
          <w:rFonts w:asciiTheme="minorHAnsi" w:eastAsiaTheme="minorEastAsia" w:cstheme="minorBidi"/>
          <w:color w:val="000000" w:themeColor="text1"/>
          <w:kern w:val="24"/>
        </w:rPr>
        <w:t xml:space="preserve"> klinisch</w:t>
      </w:r>
      <w:r>
        <w:rPr>
          <w:rFonts w:asciiTheme="minorHAnsi" w:eastAsiaTheme="minorEastAsia" w:cstheme="minorBidi"/>
          <w:color w:val="000000" w:themeColor="text1"/>
          <w:kern w:val="24"/>
        </w:rPr>
        <w:t>-</w:t>
      </w:r>
      <w:r w:rsidRPr="00963439">
        <w:rPr>
          <w:rFonts w:asciiTheme="minorHAnsi" w:eastAsiaTheme="minorEastAsia" w:cstheme="minorBidi"/>
          <w:color w:val="000000" w:themeColor="text1"/>
          <w:kern w:val="24"/>
        </w:rPr>
        <w:t>epidemiologische</w:t>
      </w:r>
      <w:r>
        <w:rPr>
          <w:rFonts w:asciiTheme="minorHAnsi" w:eastAsiaTheme="minorEastAsia" w:cstheme="minorBidi"/>
          <w:color w:val="000000" w:themeColor="text1"/>
          <w:kern w:val="24"/>
        </w:rPr>
        <w:t>n und translationalen Bereich. So stammen beispielsweise wegweisende, und international angewandte Richtlinien zu Diagnostik und Management von</w:t>
      </w:r>
      <w:r w:rsidR="0025510F">
        <w:rPr>
          <w:rFonts w:asciiTheme="minorHAnsi" w:eastAsiaTheme="minorEastAsia" w:cstheme="minorBidi"/>
          <w:color w:val="000000" w:themeColor="text1"/>
          <w:kern w:val="24"/>
        </w:rPr>
        <w:t xml:space="preserve"> </w:t>
      </w:r>
      <w:r>
        <w:rPr>
          <w:rFonts w:asciiTheme="minorHAnsi" w:eastAsiaTheme="minorEastAsia" w:cstheme="minorBidi"/>
          <w:color w:val="000000" w:themeColor="text1"/>
          <w:kern w:val="24"/>
        </w:rPr>
        <w:t xml:space="preserve">bestimmten rheumatischen Erkrankungen aus österreichischer Feder. </w:t>
      </w:r>
    </w:p>
    <w:p w14:paraId="7FA70093" w14:textId="4129CF13" w:rsidR="003B5853" w:rsidRDefault="00ED749C" w:rsidP="00ED749C">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Dank österreichischer Arbeiten zum Thema Früherkennung und rechtzeitiger Behandlung können </w:t>
      </w:r>
      <w:r w:rsidRPr="00B01BE5">
        <w:rPr>
          <w:rFonts w:asciiTheme="minorHAnsi" w:eastAsiaTheme="minorEastAsia" w:cstheme="minorBidi"/>
          <w:b/>
          <w:bCs/>
          <w:color w:val="000000" w:themeColor="text1"/>
          <w:kern w:val="24"/>
        </w:rPr>
        <w:t>Erkrankungen rascher erkannt</w:t>
      </w:r>
      <w:r>
        <w:rPr>
          <w:rFonts w:asciiTheme="minorHAnsi" w:eastAsiaTheme="minorEastAsia" w:cstheme="minorBidi"/>
          <w:color w:val="000000" w:themeColor="text1"/>
          <w:kern w:val="24"/>
        </w:rPr>
        <w:t xml:space="preserve"> und </w:t>
      </w:r>
      <w:r w:rsidRPr="00B01BE5">
        <w:rPr>
          <w:rFonts w:asciiTheme="minorHAnsi" w:eastAsiaTheme="minorEastAsia" w:cstheme="minorBidi"/>
          <w:b/>
          <w:bCs/>
          <w:color w:val="000000" w:themeColor="text1"/>
          <w:kern w:val="24"/>
        </w:rPr>
        <w:t>behandelt</w:t>
      </w:r>
      <w:r>
        <w:rPr>
          <w:rFonts w:asciiTheme="minorHAnsi" w:eastAsiaTheme="minorEastAsia" w:cstheme="minorBidi"/>
          <w:color w:val="000000" w:themeColor="text1"/>
          <w:kern w:val="24"/>
        </w:rPr>
        <w:t xml:space="preserve"> werden und somit </w:t>
      </w:r>
      <w:r w:rsidRPr="00B01BE5">
        <w:rPr>
          <w:rFonts w:asciiTheme="minorHAnsi" w:eastAsiaTheme="minorEastAsia" w:cstheme="minorBidi"/>
          <w:b/>
          <w:bCs/>
          <w:color w:val="000000" w:themeColor="text1"/>
          <w:kern w:val="24"/>
        </w:rPr>
        <w:t xml:space="preserve">irreversible Schäden für den Patienten abgewandt </w:t>
      </w:r>
      <w:r>
        <w:rPr>
          <w:rFonts w:asciiTheme="minorHAnsi" w:eastAsiaTheme="minorEastAsia" w:cstheme="minorBidi"/>
          <w:color w:val="000000" w:themeColor="text1"/>
          <w:kern w:val="24"/>
        </w:rPr>
        <w:t xml:space="preserve">werden: die klassischen Stigmata der Erkrankung, wie deformierte Gelenke, </w:t>
      </w:r>
      <w:r w:rsidR="0025510F">
        <w:rPr>
          <w:rFonts w:asciiTheme="minorHAnsi" w:eastAsiaTheme="minorEastAsia" w:cstheme="minorBidi"/>
          <w:color w:val="000000" w:themeColor="text1"/>
          <w:kern w:val="24"/>
        </w:rPr>
        <w:br/>
      </w:r>
      <w:r>
        <w:rPr>
          <w:rFonts w:asciiTheme="minorHAnsi" w:eastAsiaTheme="minorEastAsia" w:cstheme="minorBidi"/>
          <w:color w:val="000000" w:themeColor="text1"/>
          <w:kern w:val="24"/>
        </w:rPr>
        <w:t>sind eine Rarität geworden.</w:t>
      </w:r>
    </w:p>
    <w:p w14:paraId="3A93D6DB" w14:textId="77777777" w:rsidR="00D26A32" w:rsidRDefault="00D26A32" w:rsidP="00ED749C">
      <w:pPr>
        <w:rPr>
          <w:rFonts w:asciiTheme="minorHAnsi" w:eastAsiaTheme="minorEastAsia" w:cstheme="minorBidi"/>
          <w:color w:val="000000" w:themeColor="text1"/>
          <w:kern w:val="24"/>
        </w:rPr>
      </w:pPr>
    </w:p>
    <w:p w14:paraId="2AE20699" w14:textId="4000AC48" w:rsidR="00ED749C" w:rsidRPr="0025510F" w:rsidRDefault="00ED749C" w:rsidP="00ED749C">
      <w:pPr>
        <w:rPr>
          <w:rFonts w:asciiTheme="minorHAnsi" w:eastAsiaTheme="minorEastAsia" w:cstheme="minorBidi"/>
          <w:color w:val="000000" w:themeColor="text1"/>
          <w:kern w:val="24"/>
        </w:rPr>
      </w:pPr>
      <w:r w:rsidRPr="009D686A">
        <w:rPr>
          <w:rFonts w:asciiTheme="minorHAnsi" w:eastAsiaTheme="minorEastAsia" w:cstheme="minorBidi"/>
          <w:color w:val="000000" w:themeColor="text1"/>
          <w:kern w:val="24"/>
        </w:rPr>
        <w:t xml:space="preserve">Siehe dazu </w:t>
      </w:r>
      <w:r w:rsidRPr="009D686A">
        <w:t xml:space="preserve">Abbildung 4 im Anhang </w:t>
      </w:r>
      <w:r w:rsidR="00D26A32">
        <w:t>„</w:t>
      </w:r>
      <w:r w:rsidRPr="009D686A">
        <w:t>Abbildungen</w:t>
      </w:r>
      <w:r w:rsidR="00D26A32">
        <w:t>“</w:t>
      </w:r>
      <w:r w:rsidRPr="009D686A">
        <w:t>, Pressemappe Seite 1</w:t>
      </w:r>
      <w:r w:rsidR="00946DC6">
        <w:t>3</w:t>
      </w:r>
      <w:r w:rsidRPr="009D686A">
        <w:t>.</w:t>
      </w:r>
    </w:p>
    <w:p w14:paraId="3C23F6D9" w14:textId="77777777" w:rsidR="00ED749C" w:rsidRDefault="00ED749C" w:rsidP="00ED749C">
      <w:pPr>
        <w:rPr>
          <w:rFonts w:asciiTheme="minorHAnsi" w:eastAsiaTheme="minorEastAsia" w:cstheme="minorBidi"/>
          <w:color w:val="000000" w:themeColor="text1"/>
          <w:kern w:val="24"/>
        </w:rPr>
      </w:pPr>
    </w:p>
    <w:p w14:paraId="4AC1ADD6" w14:textId="77777777" w:rsidR="00ED749C" w:rsidRPr="00CC28A8" w:rsidRDefault="00ED749C" w:rsidP="00ED749C">
      <w:pPr>
        <w:rPr>
          <w:rFonts w:asciiTheme="minorHAnsi" w:eastAsiaTheme="minorEastAsia" w:cstheme="minorBidi"/>
          <w:color w:val="000000" w:themeColor="text1"/>
          <w:kern w:val="24"/>
        </w:rPr>
      </w:pPr>
      <w:r w:rsidRPr="00CC28A8">
        <w:rPr>
          <w:rFonts w:asciiTheme="minorHAnsi" w:eastAsiaTheme="minorEastAsia" w:cstheme="minorBidi"/>
          <w:color w:val="000000" w:themeColor="text1"/>
          <w:kern w:val="24"/>
        </w:rPr>
        <w:t xml:space="preserve">Als Ausdruck dieser internationalen Kompetenz stellt Österreich bereits zum zweiten Mal in der </w:t>
      </w:r>
      <w:r>
        <w:rPr>
          <w:rFonts w:asciiTheme="minorHAnsi" w:eastAsiaTheme="minorEastAsia" w:cstheme="minorBidi"/>
          <w:color w:val="000000" w:themeColor="text1"/>
          <w:kern w:val="24"/>
        </w:rPr>
        <w:t xml:space="preserve">ihrer </w:t>
      </w:r>
      <w:r w:rsidRPr="00CC28A8">
        <w:rPr>
          <w:rFonts w:asciiTheme="minorHAnsi" w:eastAsiaTheme="minorEastAsia" w:cstheme="minorBidi"/>
          <w:color w:val="000000" w:themeColor="text1"/>
          <w:kern w:val="24"/>
        </w:rPr>
        <w:t xml:space="preserve">Geschichte </w:t>
      </w:r>
      <w:r>
        <w:rPr>
          <w:rFonts w:asciiTheme="minorHAnsi" w:eastAsiaTheme="minorEastAsia" w:cstheme="minorBidi"/>
          <w:color w:val="000000" w:themeColor="text1"/>
          <w:kern w:val="24"/>
        </w:rPr>
        <w:t xml:space="preserve">seit 1947 </w:t>
      </w:r>
      <w:r w:rsidRPr="00CC28A8">
        <w:rPr>
          <w:rFonts w:asciiTheme="minorHAnsi" w:eastAsiaTheme="minorEastAsia" w:cstheme="minorBidi"/>
          <w:color w:val="000000" w:themeColor="text1"/>
          <w:kern w:val="24"/>
        </w:rPr>
        <w:t xml:space="preserve">den Präsidenten der EULAR (European Alliance </w:t>
      </w:r>
      <w:proofErr w:type="spellStart"/>
      <w:r w:rsidRPr="00CC28A8">
        <w:rPr>
          <w:rFonts w:asciiTheme="minorHAnsi" w:eastAsiaTheme="minorEastAsia" w:cstheme="minorBidi"/>
          <w:color w:val="000000" w:themeColor="text1"/>
          <w:kern w:val="24"/>
        </w:rPr>
        <w:t>of</w:t>
      </w:r>
      <w:proofErr w:type="spellEnd"/>
      <w:r w:rsidRPr="00CC28A8">
        <w:rPr>
          <w:rFonts w:asciiTheme="minorHAnsi" w:eastAsiaTheme="minorEastAsia" w:cstheme="minorBidi"/>
          <w:color w:val="000000" w:themeColor="text1"/>
          <w:kern w:val="24"/>
        </w:rPr>
        <w:t xml:space="preserve"> </w:t>
      </w:r>
      <w:proofErr w:type="spellStart"/>
      <w:r w:rsidRPr="00CC28A8">
        <w:rPr>
          <w:rFonts w:asciiTheme="minorHAnsi" w:eastAsiaTheme="minorEastAsia" w:cstheme="minorBidi"/>
          <w:color w:val="000000" w:themeColor="text1"/>
          <w:kern w:val="24"/>
        </w:rPr>
        <w:t>Associations</w:t>
      </w:r>
      <w:proofErr w:type="spellEnd"/>
      <w:r w:rsidRPr="00CC28A8">
        <w:rPr>
          <w:rFonts w:asciiTheme="minorHAnsi" w:eastAsiaTheme="minorEastAsia" w:cstheme="minorBidi"/>
          <w:color w:val="000000" w:themeColor="text1"/>
          <w:kern w:val="24"/>
        </w:rPr>
        <w:t xml:space="preserve"> </w:t>
      </w:r>
      <w:proofErr w:type="spellStart"/>
      <w:r w:rsidRPr="00CC28A8">
        <w:rPr>
          <w:rFonts w:asciiTheme="minorHAnsi" w:eastAsiaTheme="minorEastAsia" w:cstheme="minorBidi"/>
          <w:color w:val="000000" w:themeColor="text1"/>
          <w:kern w:val="24"/>
        </w:rPr>
        <w:t>for</w:t>
      </w:r>
      <w:proofErr w:type="spellEnd"/>
      <w:r w:rsidRPr="00CC28A8">
        <w:rPr>
          <w:rFonts w:asciiTheme="minorHAnsi" w:eastAsiaTheme="minorEastAsia" w:cstheme="minorBidi"/>
          <w:color w:val="000000" w:themeColor="text1"/>
          <w:kern w:val="24"/>
        </w:rPr>
        <w:t xml:space="preserve"> </w:t>
      </w:r>
      <w:proofErr w:type="spellStart"/>
      <w:r w:rsidRPr="00CC28A8">
        <w:rPr>
          <w:rFonts w:asciiTheme="minorHAnsi" w:eastAsiaTheme="minorEastAsia" w:cstheme="minorBidi"/>
          <w:color w:val="000000" w:themeColor="text1"/>
          <w:kern w:val="24"/>
        </w:rPr>
        <w:t>Rheumatology</w:t>
      </w:r>
      <w:proofErr w:type="spellEnd"/>
      <w:r w:rsidRPr="00CC28A8">
        <w:rPr>
          <w:rFonts w:asciiTheme="minorHAnsi" w:eastAsiaTheme="minorEastAsia" w:cstheme="minorBidi"/>
          <w:color w:val="000000" w:themeColor="text1"/>
          <w:kern w:val="24"/>
        </w:rPr>
        <w:t>). Von 2003</w:t>
      </w:r>
      <w:r>
        <w:rPr>
          <w:rFonts w:asciiTheme="minorHAnsi" w:eastAsiaTheme="minorEastAsia" w:cstheme="minorBidi"/>
          <w:color w:val="000000" w:themeColor="text1"/>
          <w:kern w:val="24"/>
        </w:rPr>
        <w:t xml:space="preserve"> bis </w:t>
      </w:r>
      <w:r w:rsidRPr="00CC28A8">
        <w:rPr>
          <w:rFonts w:asciiTheme="minorHAnsi" w:eastAsiaTheme="minorEastAsia" w:cstheme="minorBidi"/>
          <w:color w:val="000000" w:themeColor="text1"/>
          <w:kern w:val="24"/>
        </w:rPr>
        <w:t xml:space="preserve">2005 war Josef </w:t>
      </w:r>
      <w:proofErr w:type="spellStart"/>
      <w:r w:rsidRPr="00CC28A8">
        <w:rPr>
          <w:rFonts w:asciiTheme="minorHAnsi" w:eastAsiaTheme="minorEastAsia" w:cstheme="minorBidi"/>
          <w:color w:val="000000" w:themeColor="text1"/>
          <w:kern w:val="24"/>
        </w:rPr>
        <w:t>Smolen</w:t>
      </w:r>
      <w:proofErr w:type="spellEnd"/>
      <w:r w:rsidRPr="00CC28A8">
        <w:rPr>
          <w:rFonts w:asciiTheme="minorHAnsi" w:eastAsiaTheme="minorEastAsia" w:cstheme="minorBidi"/>
          <w:color w:val="000000" w:themeColor="text1"/>
          <w:kern w:val="24"/>
        </w:rPr>
        <w:t xml:space="preserve"> EULAR Präsident – er zählt zu den bekanntesten und am öftesten zitierten medizinischen </w:t>
      </w:r>
      <w:r>
        <w:rPr>
          <w:rFonts w:asciiTheme="minorHAnsi" w:eastAsiaTheme="minorEastAsia" w:cstheme="minorBidi"/>
          <w:color w:val="000000" w:themeColor="text1"/>
          <w:kern w:val="24"/>
        </w:rPr>
        <w:t>Wissenschaftlern und Wissenschaftlerinnen</w:t>
      </w:r>
      <w:r w:rsidRPr="00CC28A8">
        <w:rPr>
          <w:rFonts w:asciiTheme="minorHAnsi" w:eastAsiaTheme="minorEastAsia" w:cstheme="minorBidi"/>
          <w:color w:val="000000" w:themeColor="text1"/>
          <w:kern w:val="24"/>
        </w:rPr>
        <w:t xml:space="preserve"> (Platz 1 in Österreich, Platz 315 weltweit). Seit Juni 2023 nun selbst oberster Repräsentant aller nationalen rheumatologischen Fachgesellschaften, der rheumatologischen Gesundheitsberufe und der </w:t>
      </w:r>
      <w:proofErr w:type="spellStart"/>
      <w:r w:rsidRPr="00CC28A8">
        <w:rPr>
          <w:rFonts w:asciiTheme="minorHAnsi" w:eastAsiaTheme="minorEastAsia" w:cstheme="minorBidi"/>
          <w:color w:val="000000" w:themeColor="text1"/>
          <w:kern w:val="24"/>
        </w:rPr>
        <w:t>Patient:innenorganisationen</w:t>
      </w:r>
      <w:proofErr w:type="spellEnd"/>
      <w:r w:rsidRPr="00CC28A8">
        <w:rPr>
          <w:rFonts w:asciiTheme="minorHAnsi" w:eastAsiaTheme="minorEastAsia" w:cstheme="minorBidi"/>
          <w:color w:val="000000" w:themeColor="text1"/>
          <w:kern w:val="24"/>
        </w:rPr>
        <w:t xml:space="preserve"> Europas.</w:t>
      </w:r>
      <w:r>
        <w:rPr>
          <w:rFonts w:asciiTheme="minorHAnsi" w:eastAsiaTheme="minorEastAsia" w:cstheme="minorBidi"/>
          <w:color w:val="000000" w:themeColor="text1"/>
          <w:kern w:val="24"/>
        </w:rPr>
        <w:t xml:space="preserve"> Nach zwei Jahrzehnten finden nun der jährliche Rheumakongress der EULAR nun wieder in Wien statt, was auch die Bedeutung des Standorts in der rheumatologischen Welt verdeutlicht.</w:t>
      </w:r>
    </w:p>
    <w:p w14:paraId="0336BDC4" w14:textId="77777777" w:rsidR="00ED749C" w:rsidRPr="00CC28A8" w:rsidRDefault="00ED749C" w:rsidP="00ED749C">
      <w:pPr>
        <w:rPr>
          <w:rFonts w:asciiTheme="minorHAnsi" w:eastAsiaTheme="minorEastAsia" w:cstheme="minorBidi"/>
          <w:color w:val="000000" w:themeColor="text1"/>
          <w:kern w:val="24"/>
        </w:rPr>
      </w:pPr>
      <w:r w:rsidRPr="00CC28A8">
        <w:rPr>
          <w:rFonts w:asciiTheme="minorHAnsi" w:eastAsiaTheme="minorEastAsia" w:cstheme="minorBidi"/>
          <w:color w:val="000000" w:themeColor="text1"/>
          <w:kern w:val="24"/>
        </w:rPr>
        <w:t xml:space="preserve"> </w:t>
      </w:r>
    </w:p>
    <w:p w14:paraId="661AC591" w14:textId="30722F00" w:rsidR="00ED749C" w:rsidRPr="00CC28A8" w:rsidRDefault="00ED749C" w:rsidP="00ED749C">
      <w:pPr>
        <w:rPr>
          <w:rFonts w:asciiTheme="minorHAnsi" w:eastAsiaTheme="minorEastAsia" w:cstheme="minorBidi"/>
          <w:b/>
          <w:bCs/>
          <w:color w:val="000000" w:themeColor="text1"/>
          <w:kern w:val="24"/>
        </w:rPr>
      </w:pPr>
      <w:r w:rsidRPr="00CC28A8">
        <w:rPr>
          <w:rFonts w:asciiTheme="minorHAnsi" w:eastAsiaTheme="minorEastAsia" w:cstheme="minorBidi"/>
          <w:color w:val="000000" w:themeColor="text1"/>
          <w:kern w:val="24"/>
        </w:rPr>
        <w:t>Österreich verfügt auch darüber hinaus über eine Reihe exzellenter Wissenschaft</w:t>
      </w:r>
      <w:r>
        <w:rPr>
          <w:rFonts w:asciiTheme="minorHAnsi" w:eastAsiaTheme="minorEastAsia" w:cstheme="minorBidi"/>
          <w:color w:val="000000" w:themeColor="text1"/>
          <w:kern w:val="24"/>
        </w:rPr>
        <w:t>lerinnen und Wissenschaftler</w:t>
      </w:r>
      <w:r w:rsidRPr="00CC28A8">
        <w:rPr>
          <w:rFonts w:asciiTheme="minorHAnsi" w:eastAsiaTheme="minorEastAsia" w:cstheme="minorBidi"/>
          <w:color w:val="000000" w:themeColor="text1"/>
          <w:kern w:val="24"/>
        </w:rPr>
        <w:t xml:space="preserve"> und rheumatologischer Arbeitsgruppen, die in ihren Forschungsschwerpunkten zu den führenden Abteilungen Europas und auch weltweit zählen</w:t>
      </w:r>
      <w:r w:rsidRPr="00946DC6">
        <w:rPr>
          <w:rFonts w:asciiTheme="minorHAnsi" w:eastAsiaTheme="minorEastAsia" w:cstheme="minorBidi"/>
          <w:kern w:val="24"/>
        </w:rPr>
        <w:t xml:space="preserve">. </w:t>
      </w:r>
      <w:r w:rsidR="00406DD3" w:rsidRPr="00946DC6">
        <w:rPr>
          <w:rFonts w:asciiTheme="minorHAnsi" w:eastAsiaTheme="minorEastAsia" w:cstheme="minorBidi"/>
          <w:kern w:val="24"/>
        </w:rPr>
        <w:t xml:space="preserve">Beim </w:t>
      </w:r>
      <w:r w:rsidR="00946DC6">
        <w:rPr>
          <w:rFonts w:asciiTheme="minorHAnsi" w:eastAsiaTheme="minorEastAsia" w:cstheme="minorBidi"/>
          <w:kern w:val="24"/>
        </w:rPr>
        <w:t>diesjährigen</w:t>
      </w:r>
      <w:r w:rsidRPr="00946DC6">
        <w:rPr>
          <w:rFonts w:asciiTheme="minorHAnsi" w:eastAsiaTheme="minorEastAsia" w:cstheme="minorBidi"/>
          <w:kern w:val="24"/>
        </w:rPr>
        <w:t xml:space="preserve"> EULAR</w:t>
      </w:r>
      <w:r w:rsidR="00406DD3" w:rsidRPr="00946DC6">
        <w:rPr>
          <w:rFonts w:asciiTheme="minorHAnsi" w:eastAsiaTheme="minorEastAsia" w:cstheme="minorBidi"/>
          <w:kern w:val="24"/>
        </w:rPr>
        <w:t>-</w:t>
      </w:r>
      <w:r w:rsidRPr="00946DC6">
        <w:rPr>
          <w:rFonts w:asciiTheme="minorHAnsi" w:eastAsiaTheme="minorEastAsia" w:cstheme="minorBidi"/>
          <w:kern w:val="24"/>
        </w:rPr>
        <w:t xml:space="preserve">Kongress </w:t>
      </w:r>
      <w:r w:rsidR="00406DD3" w:rsidRPr="00946DC6">
        <w:rPr>
          <w:rFonts w:asciiTheme="minorHAnsi" w:eastAsiaTheme="minorEastAsia" w:cstheme="minorBidi"/>
          <w:kern w:val="24"/>
        </w:rPr>
        <w:t xml:space="preserve">ist Österreich mit 22 Sprecherinnen und Sprechern vertreten. Fast 90% der aus Österreich stammenden Abstracts wurden akzeptiert und werden im Rahmen des Kongresses präsentiert. </w:t>
      </w:r>
      <w:r w:rsidRPr="00946DC6">
        <w:rPr>
          <w:rFonts w:asciiTheme="minorHAnsi" w:eastAsiaTheme="minorEastAsia" w:cstheme="minorBidi"/>
          <w:b/>
          <w:bCs/>
          <w:kern w:val="24"/>
        </w:rPr>
        <w:t>D</w:t>
      </w:r>
      <w:r w:rsidRPr="00CC28A8">
        <w:rPr>
          <w:rFonts w:asciiTheme="minorHAnsi" w:eastAsiaTheme="minorEastAsia" w:cstheme="minorBidi"/>
          <w:b/>
          <w:bCs/>
          <w:color w:val="000000" w:themeColor="text1"/>
          <w:kern w:val="24"/>
        </w:rPr>
        <w:t>a können wir sehr stolz sein!</w:t>
      </w:r>
    </w:p>
    <w:p w14:paraId="2C1A42D1" w14:textId="77777777" w:rsidR="00A83833" w:rsidRPr="00AF6D70" w:rsidRDefault="00A83833" w:rsidP="009A32E6">
      <w:pPr>
        <w:jc w:val="both"/>
      </w:pPr>
    </w:p>
    <w:p w14:paraId="06820F11" w14:textId="77777777" w:rsidR="009A32E6" w:rsidRDefault="009A32E6" w:rsidP="009A32E6">
      <w:pPr>
        <w:jc w:val="both"/>
        <w:rPr>
          <w:b/>
          <w:color w:val="00B050"/>
        </w:rPr>
      </w:pPr>
    </w:p>
    <w:p w14:paraId="708A72D3" w14:textId="77777777" w:rsidR="0025510F" w:rsidRDefault="0025510F" w:rsidP="009A32E6">
      <w:pPr>
        <w:jc w:val="both"/>
        <w:rPr>
          <w:b/>
          <w:bCs/>
        </w:rPr>
      </w:pPr>
    </w:p>
    <w:p w14:paraId="1B7B5DC5" w14:textId="6F3BA424" w:rsidR="003B5853" w:rsidRDefault="003B5853" w:rsidP="009A32E6">
      <w:pPr>
        <w:jc w:val="both"/>
        <w:rPr>
          <w:b/>
          <w:bCs/>
        </w:rPr>
      </w:pPr>
    </w:p>
    <w:p w14:paraId="328665B8" w14:textId="77777777" w:rsidR="009B54AB" w:rsidRDefault="009B54AB" w:rsidP="009A32E6">
      <w:pPr>
        <w:jc w:val="both"/>
        <w:rPr>
          <w:b/>
          <w:bCs/>
        </w:rPr>
      </w:pPr>
    </w:p>
    <w:p w14:paraId="4688A910" w14:textId="3A9905AC" w:rsidR="00E17FDD" w:rsidRPr="009B1AC9" w:rsidRDefault="00C03A37" w:rsidP="009A32E6">
      <w:pPr>
        <w:jc w:val="both"/>
        <w:rPr>
          <w:b/>
          <w:bCs/>
        </w:rPr>
      </w:pPr>
      <w:r w:rsidRPr="001B1F45">
        <w:rPr>
          <w:b/>
          <w:bCs/>
        </w:rPr>
        <w:lastRenderedPageBreak/>
        <w:t>Priv.-Doz.</w:t>
      </w:r>
      <w:r w:rsidR="00D80D86" w:rsidRPr="00AC1548">
        <w:rPr>
          <w:b/>
          <w:bCs/>
          <w:vertAlign w:val="superscript"/>
        </w:rPr>
        <w:t>in</w:t>
      </w:r>
      <w:r w:rsidRPr="001B1F45">
        <w:rPr>
          <w:b/>
          <w:bCs/>
        </w:rPr>
        <w:t xml:space="preserve"> Dr.</w:t>
      </w:r>
      <w:r w:rsidR="00D80D86" w:rsidRPr="00AC1548">
        <w:rPr>
          <w:b/>
          <w:bCs/>
          <w:vertAlign w:val="superscript"/>
        </w:rPr>
        <w:t>in</w:t>
      </w:r>
      <w:r w:rsidR="009B1AC9" w:rsidRPr="009B1AC9">
        <w:rPr>
          <w:b/>
          <w:bCs/>
        </w:rPr>
        <w:t xml:space="preserve"> Valerie</w:t>
      </w:r>
      <w:r w:rsidR="009B1AC9">
        <w:rPr>
          <w:b/>
          <w:bCs/>
        </w:rPr>
        <w:t xml:space="preserve"> </w:t>
      </w:r>
      <w:r w:rsidR="009B1AC9" w:rsidRPr="009B1AC9">
        <w:rPr>
          <w:b/>
          <w:bCs/>
        </w:rPr>
        <w:t>Nell-Duxneuner</w:t>
      </w:r>
    </w:p>
    <w:p w14:paraId="03CA92E6" w14:textId="0AA7F48C" w:rsidR="00192B32" w:rsidRPr="0024116C" w:rsidRDefault="00C52696" w:rsidP="00543BBC">
      <w:r w:rsidRPr="0024116C">
        <w:t>Ärztliche Direktorin</w:t>
      </w:r>
      <w:r w:rsidR="00192B32" w:rsidRPr="0024116C">
        <w:t xml:space="preserve"> Hanusch Krankenhaus, Wien</w:t>
      </w:r>
      <w:r w:rsidR="009B54AB">
        <w:t xml:space="preserve"> /</w:t>
      </w:r>
      <w:r w:rsidR="00F931FA" w:rsidRPr="0024116C">
        <w:t xml:space="preserve"> Fach</w:t>
      </w:r>
      <w:r w:rsidR="00FF406B" w:rsidRPr="0024116C">
        <w:t>ärztin</w:t>
      </w:r>
      <w:r w:rsidR="00F931FA" w:rsidRPr="0024116C">
        <w:t xml:space="preserve"> </w:t>
      </w:r>
      <w:r w:rsidR="009B54AB">
        <w:t>für</w:t>
      </w:r>
      <w:r w:rsidR="00F931FA" w:rsidRPr="0024116C">
        <w:t xml:space="preserve"> Inneren Medizin</w:t>
      </w:r>
      <w:r w:rsidR="009B54AB">
        <w:t xml:space="preserve"> /</w:t>
      </w:r>
      <w:r w:rsidR="00543BBC">
        <w:br/>
      </w:r>
      <w:r w:rsidR="00192B32" w:rsidRPr="0024116C">
        <w:t>Präsidentin</w:t>
      </w:r>
      <w:r w:rsidR="00D80D86">
        <w:t xml:space="preserve"> der</w:t>
      </w:r>
      <w:r w:rsidR="00192B32" w:rsidRPr="0024116C">
        <w:t xml:space="preserve"> ÖGR</w:t>
      </w:r>
    </w:p>
    <w:p w14:paraId="0D722AFE" w14:textId="77777777" w:rsidR="005034B5" w:rsidRDefault="005034B5" w:rsidP="009A32E6">
      <w:pPr>
        <w:jc w:val="both"/>
        <w:rPr>
          <w:rFonts w:eastAsia="Times New Roman"/>
          <w:b/>
          <w:bCs/>
          <w:sz w:val="24"/>
          <w:szCs w:val="24"/>
          <w:highlight w:val="yellow"/>
        </w:rPr>
      </w:pPr>
    </w:p>
    <w:p w14:paraId="6FE816E8" w14:textId="77777777" w:rsidR="005034B5" w:rsidRDefault="005034B5" w:rsidP="009A32E6">
      <w:pPr>
        <w:jc w:val="both"/>
        <w:rPr>
          <w:rFonts w:eastAsia="Times New Roman"/>
          <w:b/>
          <w:bCs/>
          <w:sz w:val="24"/>
          <w:szCs w:val="24"/>
          <w:highlight w:val="yellow"/>
        </w:rPr>
      </w:pPr>
    </w:p>
    <w:p w14:paraId="35C3AACF" w14:textId="77777777" w:rsidR="005034B5" w:rsidRPr="00A55A07" w:rsidRDefault="005034B5" w:rsidP="0052030A">
      <w:pPr>
        <w:jc w:val="center"/>
        <w:rPr>
          <w:rFonts w:eastAsia="Times New Roman"/>
          <w:b/>
          <w:sz w:val="28"/>
          <w:szCs w:val="28"/>
        </w:rPr>
      </w:pPr>
      <w:r w:rsidRPr="00A55A07">
        <w:rPr>
          <w:rFonts w:eastAsia="Times New Roman"/>
          <w:b/>
          <w:sz w:val="28"/>
          <w:szCs w:val="28"/>
        </w:rPr>
        <w:t xml:space="preserve">Zukunft der Rheumatologie in Österreich: </w:t>
      </w:r>
      <w:r w:rsidRPr="00A55A07">
        <w:rPr>
          <w:rFonts w:eastAsia="Times New Roman"/>
          <w:b/>
          <w:sz w:val="28"/>
          <w:szCs w:val="28"/>
        </w:rPr>
        <w:br/>
        <w:t>Was läuft gut und wo müssen wir gegensteuern?</w:t>
      </w:r>
    </w:p>
    <w:p w14:paraId="2E7C89A9" w14:textId="77777777" w:rsidR="005034B5" w:rsidRPr="00A55A07" w:rsidRDefault="005034B5" w:rsidP="005034B5">
      <w:pPr>
        <w:jc w:val="both"/>
        <w:rPr>
          <w:rFonts w:eastAsia="Times New Roman"/>
          <w:b/>
          <w:bCs/>
          <w:sz w:val="24"/>
          <w:szCs w:val="24"/>
          <w:highlight w:val="yellow"/>
        </w:rPr>
      </w:pPr>
    </w:p>
    <w:p w14:paraId="6B04F249" w14:textId="77777777" w:rsidR="00895FFE" w:rsidRDefault="00895FFE" w:rsidP="0052030A">
      <w:pPr>
        <w:pStyle w:val="KeinLeerraum"/>
        <w:rPr>
          <w:b/>
          <w:bCs/>
          <w:u w:val="single"/>
        </w:rPr>
      </w:pPr>
    </w:p>
    <w:p w14:paraId="7AB9F6A7" w14:textId="2B6F61BA" w:rsidR="005034B5" w:rsidRPr="0052030A" w:rsidRDefault="005034B5" w:rsidP="0052030A">
      <w:pPr>
        <w:pStyle w:val="KeinLeerraum"/>
        <w:rPr>
          <w:b/>
          <w:bCs/>
          <w:u w:val="single"/>
        </w:rPr>
      </w:pPr>
      <w:r w:rsidRPr="0052030A">
        <w:rPr>
          <w:b/>
          <w:bCs/>
          <w:u w:val="single"/>
        </w:rPr>
        <w:t xml:space="preserve">Was bedeutet Rheuma für die Betroffenen </w:t>
      </w:r>
    </w:p>
    <w:p w14:paraId="3C8B24B6" w14:textId="77777777" w:rsidR="0025510F" w:rsidRDefault="0025510F" w:rsidP="0052030A">
      <w:pPr>
        <w:pStyle w:val="KeinLeerraum"/>
        <w:rPr>
          <w:rFonts w:eastAsiaTheme="minorEastAsia"/>
          <w:b/>
          <w:kern w:val="24"/>
        </w:rPr>
      </w:pPr>
    </w:p>
    <w:p w14:paraId="4B3851D7" w14:textId="6EE8D116" w:rsidR="005034B5" w:rsidRPr="0052030A" w:rsidRDefault="005034B5" w:rsidP="0052030A">
      <w:pPr>
        <w:pStyle w:val="KeinLeerraum"/>
        <w:rPr>
          <w:rFonts w:eastAsiaTheme="minorEastAsia"/>
          <w:kern w:val="24"/>
        </w:rPr>
      </w:pPr>
      <w:r w:rsidRPr="0052030A">
        <w:rPr>
          <w:rFonts w:eastAsiaTheme="minorEastAsia"/>
          <w:b/>
          <w:kern w:val="24"/>
        </w:rPr>
        <w:t>Rheuma ist häufig</w:t>
      </w:r>
      <w:r w:rsidRPr="0052030A">
        <w:rPr>
          <w:rFonts w:eastAsiaTheme="minorEastAsia"/>
          <w:kern w:val="24"/>
        </w:rPr>
        <w:t>: mit fast 300 000 Betroffenen</w:t>
      </w:r>
      <w:r w:rsidR="00D23F95" w:rsidRPr="00AC1548">
        <w:rPr>
          <w:rFonts w:eastAsiaTheme="minorEastAsia"/>
          <w:kern w:val="24"/>
          <w:vertAlign w:val="superscript"/>
        </w:rPr>
        <w:t>1</w:t>
      </w:r>
      <w:r w:rsidRPr="0052030A">
        <w:rPr>
          <w:rFonts w:eastAsiaTheme="minorEastAsia"/>
          <w:kern w:val="24"/>
        </w:rPr>
        <w:t xml:space="preserve">! </w:t>
      </w:r>
      <w:r w:rsidRPr="0052030A">
        <w:rPr>
          <w:rFonts w:eastAsiaTheme="minorEastAsia"/>
          <w:b/>
          <w:kern w:val="24"/>
        </w:rPr>
        <w:t>Rheuma ist sehr oft weiblich</w:t>
      </w:r>
      <w:r w:rsidRPr="0052030A">
        <w:rPr>
          <w:rFonts w:eastAsiaTheme="minorEastAsia"/>
          <w:kern w:val="24"/>
        </w:rPr>
        <w:t xml:space="preserve">: es sind bei den meisten Erkrankungen deutlich mehr Frauen betroffen. Und: </w:t>
      </w:r>
      <w:r w:rsidRPr="0052030A">
        <w:rPr>
          <w:rFonts w:eastAsiaTheme="minorEastAsia"/>
          <w:b/>
          <w:kern w:val="24"/>
        </w:rPr>
        <w:t>Rheuma ist oft auch jung</w:t>
      </w:r>
      <w:r w:rsidRPr="0052030A">
        <w:rPr>
          <w:rFonts w:eastAsiaTheme="minorEastAsia"/>
          <w:kern w:val="24"/>
        </w:rPr>
        <w:t xml:space="preserve">! </w:t>
      </w:r>
    </w:p>
    <w:p w14:paraId="3B1B329B" w14:textId="022690DD" w:rsidR="005034B5" w:rsidRPr="0052030A" w:rsidRDefault="005034B5" w:rsidP="0052030A">
      <w:pPr>
        <w:pStyle w:val="KeinLeerraum"/>
        <w:rPr>
          <w:rFonts w:eastAsiaTheme="minorEastAsia"/>
          <w:kern w:val="24"/>
        </w:rPr>
      </w:pPr>
      <w:r w:rsidRPr="0052030A">
        <w:rPr>
          <w:rFonts w:eastAsiaTheme="minorEastAsia"/>
          <w:kern w:val="24"/>
        </w:rPr>
        <w:t xml:space="preserve">Viele entzündlich-rheumatische Erkrankungen beginnen in der ersten Lebenshälfte, in einem Alter, in dem </w:t>
      </w:r>
      <w:r w:rsidR="0025510F">
        <w:rPr>
          <w:rFonts w:eastAsiaTheme="minorEastAsia"/>
          <w:kern w:val="24"/>
        </w:rPr>
        <w:t>die</w:t>
      </w:r>
      <w:r w:rsidRPr="0052030A">
        <w:rPr>
          <w:rFonts w:eastAsiaTheme="minorEastAsia"/>
          <w:kern w:val="24"/>
        </w:rPr>
        <w:t xml:space="preserve"> </w:t>
      </w:r>
      <w:r w:rsidR="00CC1AFD">
        <w:rPr>
          <w:rFonts w:eastAsiaTheme="minorEastAsia"/>
          <w:kern w:val="24"/>
        </w:rPr>
        <w:t>Patien</w:t>
      </w:r>
      <w:r w:rsidR="002F29DD">
        <w:rPr>
          <w:rFonts w:eastAsiaTheme="minorEastAsia"/>
          <w:kern w:val="24"/>
        </w:rPr>
        <w:t>tinnen und Patienten</w:t>
      </w:r>
      <w:r w:rsidRPr="0052030A">
        <w:rPr>
          <w:rFonts w:eastAsiaTheme="minorEastAsia"/>
          <w:kern w:val="24"/>
        </w:rPr>
        <w:t xml:space="preserve"> hochaktiv sind. </w:t>
      </w:r>
      <w:r w:rsidRPr="00CC1AFD">
        <w:rPr>
          <w:rFonts w:eastAsiaTheme="minorEastAsia"/>
          <w:bCs/>
          <w:kern w:val="24"/>
        </w:rPr>
        <w:t xml:space="preserve">Das Leben chronisch </w:t>
      </w:r>
      <w:r w:rsidR="002F29DD">
        <w:rPr>
          <w:rFonts w:eastAsiaTheme="minorEastAsia"/>
          <w:bCs/>
          <w:kern w:val="24"/>
        </w:rPr>
        <w:t>Kranker</w:t>
      </w:r>
      <w:r w:rsidRPr="00CC1AFD">
        <w:rPr>
          <w:rFonts w:eastAsiaTheme="minorEastAsia"/>
          <w:bCs/>
          <w:kern w:val="24"/>
        </w:rPr>
        <w:t xml:space="preserve"> ist nach Diagnosestellung für immer anders als zuvor.</w:t>
      </w:r>
      <w:r w:rsidRPr="0052030A">
        <w:rPr>
          <w:rFonts w:eastAsiaTheme="minorEastAsia"/>
          <w:kern w:val="24"/>
        </w:rPr>
        <w:t xml:space="preserve"> </w:t>
      </w:r>
      <w:r w:rsidRPr="0052030A">
        <w:rPr>
          <w:rFonts w:eastAsiaTheme="minorEastAsia"/>
          <w:color w:val="000000" w:themeColor="text1"/>
          <w:kern w:val="24"/>
        </w:rPr>
        <w:t>Zunächst kommt es</w:t>
      </w:r>
      <w:r w:rsidR="003B5853">
        <w:rPr>
          <w:rFonts w:eastAsiaTheme="minorEastAsia"/>
          <w:color w:val="000000" w:themeColor="text1"/>
          <w:kern w:val="24"/>
        </w:rPr>
        <w:t xml:space="preserve"> </w:t>
      </w:r>
      <w:r w:rsidR="0030175E">
        <w:rPr>
          <w:rFonts w:eastAsiaTheme="minorEastAsia"/>
          <w:color w:val="000000" w:themeColor="text1"/>
          <w:kern w:val="24"/>
        </w:rPr>
        <w:t xml:space="preserve">oft </w:t>
      </w:r>
      <w:r w:rsidRPr="0052030A">
        <w:rPr>
          <w:rFonts w:eastAsiaTheme="minorEastAsia"/>
          <w:color w:val="000000" w:themeColor="text1"/>
          <w:kern w:val="24"/>
        </w:rPr>
        <w:t>zu unklaren Schmerzen und Beschwerden</w:t>
      </w:r>
      <w:r w:rsidR="0025510F">
        <w:rPr>
          <w:rFonts w:eastAsiaTheme="minorEastAsia"/>
          <w:color w:val="000000" w:themeColor="text1"/>
          <w:kern w:val="24"/>
        </w:rPr>
        <w:t xml:space="preserve"> </w:t>
      </w:r>
      <w:r w:rsidRPr="0052030A">
        <w:rPr>
          <w:rFonts w:eastAsiaTheme="minorEastAsia"/>
          <w:color w:val="000000" w:themeColor="text1"/>
          <w:kern w:val="24"/>
        </w:rPr>
        <w:t xml:space="preserve">und es dauerte eine ganze Zeit bis zur richtigen Diagnose und Therapie. </w:t>
      </w:r>
      <w:r w:rsidR="001B6E85" w:rsidRPr="00CC1AFD">
        <w:rPr>
          <w:rFonts w:eastAsiaTheme="minorEastAsia"/>
          <w:bCs/>
          <w:color w:val="000000" w:themeColor="text1"/>
          <w:kern w:val="24"/>
        </w:rPr>
        <w:t xml:space="preserve">Dabei </w:t>
      </w:r>
      <w:r w:rsidR="0025510F" w:rsidRPr="00CC1AFD">
        <w:rPr>
          <w:rFonts w:eastAsiaTheme="minorEastAsia"/>
          <w:bCs/>
          <w:color w:val="000000" w:themeColor="text1"/>
          <w:kern w:val="24"/>
        </w:rPr>
        <w:t>ist</w:t>
      </w:r>
      <w:r w:rsidR="001B6E85" w:rsidRPr="00CC1AFD">
        <w:rPr>
          <w:rFonts w:eastAsiaTheme="minorEastAsia"/>
          <w:bCs/>
          <w:color w:val="000000" w:themeColor="text1"/>
          <w:kern w:val="24"/>
        </w:rPr>
        <w:t xml:space="preserve"> </w:t>
      </w:r>
      <w:r w:rsidRPr="00CC1AFD">
        <w:rPr>
          <w:rFonts w:eastAsiaTheme="minorEastAsia"/>
          <w:bCs/>
          <w:color w:val="000000" w:themeColor="text1"/>
          <w:kern w:val="24"/>
        </w:rPr>
        <w:t xml:space="preserve">inzwischen </w:t>
      </w:r>
      <w:r w:rsidR="0025510F" w:rsidRPr="00CC1AFD">
        <w:rPr>
          <w:rFonts w:eastAsiaTheme="minorEastAsia"/>
          <w:bCs/>
          <w:color w:val="000000" w:themeColor="text1"/>
          <w:kern w:val="24"/>
        </w:rPr>
        <w:t xml:space="preserve">bekannt, </w:t>
      </w:r>
      <w:r w:rsidRPr="00CC1AFD">
        <w:rPr>
          <w:rFonts w:eastAsiaTheme="minorEastAsia"/>
          <w:bCs/>
          <w:color w:val="000000" w:themeColor="text1"/>
          <w:kern w:val="24"/>
        </w:rPr>
        <w:t>wie wichtig es ist</w:t>
      </w:r>
      <w:r w:rsidR="001B6E85" w:rsidRPr="00CC1AFD">
        <w:rPr>
          <w:rFonts w:eastAsiaTheme="minorEastAsia"/>
          <w:bCs/>
          <w:color w:val="000000" w:themeColor="text1"/>
          <w:kern w:val="24"/>
        </w:rPr>
        <w:t>,</w:t>
      </w:r>
      <w:r w:rsidRPr="00CC1AFD">
        <w:rPr>
          <w:rFonts w:eastAsiaTheme="minorEastAsia"/>
          <w:bCs/>
          <w:color w:val="000000" w:themeColor="text1"/>
          <w:kern w:val="24"/>
        </w:rPr>
        <w:t xml:space="preserve"> früh zu therapieren!</w:t>
      </w:r>
      <w:r w:rsidR="0052030A" w:rsidRPr="00CC1AFD">
        <w:rPr>
          <w:rFonts w:eastAsiaTheme="minorEastAsia"/>
          <w:bCs/>
          <w:color w:val="000000" w:themeColor="text1"/>
          <w:kern w:val="24"/>
        </w:rPr>
        <w:t xml:space="preserve"> Die Folgen sind in vielen Fällen entscheidende Veränderungen im Privatleben, </w:t>
      </w:r>
      <w:r w:rsidR="001B6E85" w:rsidRPr="00CC1AFD">
        <w:rPr>
          <w:rFonts w:eastAsiaTheme="minorEastAsia"/>
          <w:bCs/>
          <w:color w:val="000000" w:themeColor="text1"/>
          <w:kern w:val="24"/>
        </w:rPr>
        <w:t xml:space="preserve">im </w:t>
      </w:r>
      <w:r w:rsidR="0052030A" w:rsidRPr="00CC1AFD">
        <w:rPr>
          <w:rFonts w:eastAsiaTheme="minorEastAsia"/>
          <w:bCs/>
          <w:color w:val="000000" w:themeColor="text1"/>
          <w:kern w:val="24"/>
        </w:rPr>
        <w:t>Familienleben und i</w:t>
      </w:r>
      <w:r w:rsidR="00CD70AF" w:rsidRPr="00CC1AFD">
        <w:rPr>
          <w:rFonts w:eastAsiaTheme="minorEastAsia"/>
          <w:bCs/>
          <w:color w:val="000000" w:themeColor="text1"/>
          <w:kern w:val="24"/>
        </w:rPr>
        <w:t>m Arbeitsleben</w:t>
      </w:r>
      <w:r w:rsidR="0052030A" w:rsidRPr="00CC1AFD">
        <w:rPr>
          <w:rFonts w:eastAsiaTheme="minorEastAsia"/>
          <w:bCs/>
          <w:color w:val="000000" w:themeColor="text1"/>
          <w:kern w:val="24"/>
        </w:rPr>
        <w:t xml:space="preserve"> der</w:t>
      </w:r>
      <w:r w:rsidR="0052030A" w:rsidRPr="0052030A">
        <w:rPr>
          <w:rFonts w:eastAsiaTheme="minorEastAsia"/>
          <w:color w:val="000000" w:themeColor="text1"/>
          <w:kern w:val="24"/>
        </w:rPr>
        <w:t xml:space="preserve"> Betroffenen. </w:t>
      </w:r>
      <w:r w:rsidR="0052030A" w:rsidRPr="0052030A">
        <w:rPr>
          <w:rFonts w:eastAsiaTheme="minorEastAsia"/>
          <w:kern w:val="24"/>
        </w:rPr>
        <w:t>Im</w:t>
      </w:r>
      <w:r w:rsidRPr="0052030A">
        <w:rPr>
          <w:rFonts w:eastAsiaTheme="minorEastAsia"/>
          <w:kern w:val="24"/>
        </w:rPr>
        <w:t xml:space="preserve"> besten Fall</w:t>
      </w:r>
      <w:r w:rsidR="0052030A" w:rsidRPr="0052030A">
        <w:rPr>
          <w:rFonts w:eastAsiaTheme="minorEastAsia"/>
          <w:kern w:val="24"/>
        </w:rPr>
        <w:t xml:space="preserve"> </w:t>
      </w:r>
      <w:r w:rsidRPr="0052030A">
        <w:rPr>
          <w:rFonts w:eastAsiaTheme="minorEastAsia"/>
          <w:kern w:val="24"/>
        </w:rPr>
        <w:t>gelingt</w:t>
      </w:r>
      <w:r w:rsidR="0052030A" w:rsidRPr="0052030A">
        <w:rPr>
          <w:rFonts w:eastAsiaTheme="minorEastAsia"/>
          <w:kern w:val="24"/>
        </w:rPr>
        <w:t xml:space="preserve">, </w:t>
      </w:r>
      <w:r w:rsidRPr="0052030A">
        <w:rPr>
          <w:rFonts w:eastAsiaTheme="minorEastAsia"/>
          <w:kern w:val="24"/>
        </w:rPr>
        <w:t xml:space="preserve">was </w:t>
      </w:r>
      <w:r w:rsidR="002F29DD">
        <w:rPr>
          <w:rFonts w:eastAsiaTheme="minorEastAsia"/>
          <w:kern w:val="24"/>
        </w:rPr>
        <w:t>Expertinnen und Experten</w:t>
      </w:r>
      <w:r w:rsidRPr="0052030A">
        <w:rPr>
          <w:rFonts w:eastAsiaTheme="minorEastAsia"/>
          <w:kern w:val="24"/>
        </w:rPr>
        <w:t xml:space="preserve"> „</w:t>
      </w:r>
      <w:proofErr w:type="spellStart"/>
      <w:r w:rsidRPr="0052030A">
        <w:rPr>
          <w:rFonts w:eastAsiaTheme="minorEastAsia"/>
          <w:b/>
          <w:kern w:val="24"/>
        </w:rPr>
        <w:t>patient</w:t>
      </w:r>
      <w:proofErr w:type="spellEnd"/>
      <w:r w:rsidRPr="0052030A">
        <w:rPr>
          <w:rFonts w:eastAsiaTheme="minorEastAsia"/>
          <w:b/>
          <w:kern w:val="24"/>
        </w:rPr>
        <w:t xml:space="preserve"> </w:t>
      </w:r>
      <w:proofErr w:type="spellStart"/>
      <w:r w:rsidRPr="0052030A">
        <w:rPr>
          <w:rFonts w:eastAsiaTheme="minorEastAsia"/>
          <w:b/>
          <w:kern w:val="24"/>
        </w:rPr>
        <w:t>empowerement</w:t>
      </w:r>
      <w:proofErr w:type="spellEnd"/>
      <w:r w:rsidRPr="0052030A">
        <w:rPr>
          <w:rFonts w:eastAsiaTheme="minorEastAsia"/>
          <w:kern w:val="24"/>
        </w:rPr>
        <w:t>“ nennen</w:t>
      </w:r>
      <w:r w:rsidR="00CC1AFD">
        <w:rPr>
          <w:rFonts w:eastAsiaTheme="minorEastAsia"/>
          <w:kern w:val="24"/>
        </w:rPr>
        <w:t>.</w:t>
      </w:r>
      <w:r w:rsidRPr="0052030A">
        <w:rPr>
          <w:rFonts w:eastAsiaTheme="minorEastAsia"/>
          <w:kern w:val="24"/>
        </w:rPr>
        <w:t xml:space="preserve"> </w:t>
      </w:r>
      <w:r w:rsidR="00CC1AFD">
        <w:rPr>
          <w:rFonts w:eastAsiaTheme="minorEastAsia"/>
          <w:kern w:val="24"/>
        </w:rPr>
        <w:t>Die</w:t>
      </w:r>
      <w:r w:rsidRPr="0052030A">
        <w:rPr>
          <w:rFonts w:eastAsiaTheme="minorEastAsia"/>
          <w:kern w:val="24"/>
        </w:rPr>
        <w:t xml:space="preserve"> </w:t>
      </w:r>
      <w:r w:rsidR="002F29DD">
        <w:rPr>
          <w:rFonts w:eastAsiaTheme="minorEastAsia"/>
          <w:kern w:val="24"/>
        </w:rPr>
        <w:t>Patientinnen und Patienten</w:t>
      </w:r>
      <w:r w:rsidRPr="0052030A">
        <w:rPr>
          <w:rFonts w:eastAsiaTheme="minorEastAsia"/>
          <w:kern w:val="24"/>
        </w:rPr>
        <w:t xml:space="preserve"> l</w:t>
      </w:r>
      <w:r w:rsidR="001B6E85">
        <w:rPr>
          <w:rFonts w:eastAsiaTheme="minorEastAsia"/>
          <w:kern w:val="24"/>
        </w:rPr>
        <w:t>ernen, die Krankheit einzubauen</w:t>
      </w:r>
      <w:r w:rsidR="00CC1AFD">
        <w:rPr>
          <w:rFonts w:eastAsiaTheme="minorEastAsia"/>
          <w:kern w:val="24"/>
        </w:rPr>
        <w:t xml:space="preserve"> </w:t>
      </w:r>
      <w:r w:rsidRPr="0052030A">
        <w:rPr>
          <w:rFonts w:eastAsiaTheme="minorEastAsia"/>
          <w:kern w:val="24"/>
        </w:rPr>
        <w:t xml:space="preserve">und die Kontrolle zurückzugewinnen. </w:t>
      </w:r>
    </w:p>
    <w:p w14:paraId="1D714259" w14:textId="77777777" w:rsidR="005034B5" w:rsidRPr="0052030A" w:rsidRDefault="005034B5" w:rsidP="0052030A">
      <w:pPr>
        <w:pStyle w:val="KeinLeerraum"/>
        <w:rPr>
          <w:rFonts w:eastAsiaTheme="minorEastAsia"/>
          <w:kern w:val="24"/>
        </w:rPr>
      </w:pPr>
    </w:p>
    <w:p w14:paraId="1D0B023D" w14:textId="7A6FC863" w:rsidR="005034B5" w:rsidRPr="0052030A" w:rsidRDefault="005034B5" w:rsidP="0052030A">
      <w:pPr>
        <w:pStyle w:val="KeinLeerraum"/>
        <w:rPr>
          <w:rFonts w:eastAsiaTheme="minorEastAsia"/>
          <w:kern w:val="24"/>
        </w:rPr>
      </w:pPr>
      <w:r w:rsidRPr="0052030A">
        <w:rPr>
          <w:rFonts w:eastAsiaTheme="minorEastAsia"/>
          <w:kern w:val="24"/>
        </w:rPr>
        <w:t xml:space="preserve">Um die </w:t>
      </w:r>
      <w:r w:rsidRPr="001B6E85">
        <w:rPr>
          <w:rFonts w:eastAsiaTheme="minorEastAsia"/>
          <w:b/>
          <w:kern w:val="24"/>
        </w:rPr>
        <w:t xml:space="preserve">Perspektive der </w:t>
      </w:r>
      <w:r w:rsidR="002F29DD">
        <w:rPr>
          <w:rFonts w:eastAsiaTheme="minorEastAsia"/>
          <w:b/>
          <w:kern w:val="24"/>
        </w:rPr>
        <w:t>Patientinnen und Patienten</w:t>
      </w:r>
      <w:r w:rsidRPr="001B6E85">
        <w:rPr>
          <w:rFonts w:eastAsiaTheme="minorEastAsia"/>
          <w:b/>
          <w:kern w:val="24"/>
        </w:rPr>
        <w:t xml:space="preserve"> </w:t>
      </w:r>
      <w:r w:rsidRPr="00CC1AFD">
        <w:rPr>
          <w:rFonts w:eastAsiaTheme="minorEastAsia"/>
          <w:bCs/>
          <w:kern w:val="24"/>
        </w:rPr>
        <w:t>auch</w:t>
      </w:r>
      <w:r w:rsidRPr="001B6E85">
        <w:rPr>
          <w:rFonts w:eastAsiaTheme="minorEastAsia"/>
          <w:b/>
          <w:kern w:val="24"/>
        </w:rPr>
        <w:t xml:space="preserve"> in </w:t>
      </w:r>
      <w:r w:rsidR="00CC1AFD">
        <w:rPr>
          <w:rFonts w:eastAsiaTheme="minorEastAsia"/>
          <w:b/>
          <w:kern w:val="24"/>
        </w:rPr>
        <w:t>der</w:t>
      </w:r>
      <w:r w:rsidRPr="001B6E85">
        <w:rPr>
          <w:rFonts w:eastAsiaTheme="minorEastAsia"/>
          <w:b/>
          <w:kern w:val="24"/>
        </w:rPr>
        <w:t xml:space="preserve"> ÖGR</w:t>
      </w:r>
      <w:r w:rsidR="00CC1AFD">
        <w:rPr>
          <w:rFonts w:eastAsiaTheme="minorEastAsia"/>
          <w:b/>
          <w:kern w:val="24"/>
        </w:rPr>
        <w:t xml:space="preserve"> </w:t>
      </w:r>
      <w:r w:rsidRPr="00CC1AFD">
        <w:rPr>
          <w:rFonts w:eastAsiaTheme="minorEastAsia"/>
          <w:bCs/>
          <w:kern w:val="24"/>
        </w:rPr>
        <w:t>einfließen zu lassen,</w:t>
      </w:r>
      <w:r w:rsidRPr="0052030A">
        <w:rPr>
          <w:rFonts w:eastAsiaTheme="minorEastAsia"/>
          <w:kern w:val="24"/>
        </w:rPr>
        <w:t xml:space="preserve"> </w:t>
      </w:r>
      <w:r w:rsidR="00CC1AFD">
        <w:rPr>
          <w:rFonts w:eastAsiaTheme="minorEastAsia"/>
          <w:kern w:val="24"/>
        </w:rPr>
        <w:t>hat die ÖGR eine</w:t>
      </w:r>
      <w:r w:rsidRPr="0052030A">
        <w:rPr>
          <w:rFonts w:eastAsiaTheme="minorEastAsia"/>
          <w:kern w:val="24"/>
        </w:rPr>
        <w:t xml:space="preserve"> eigene </w:t>
      </w:r>
      <w:r w:rsidRPr="0052030A">
        <w:rPr>
          <w:rFonts w:eastAsiaTheme="minorEastAsia"/>
          <w:b/>
          <w:kern w:val="24"/>
        </w:rPr>
        <w:t>Sektion „Patient</w:t>
      </w:r>
      <w:r w:rsidR="00CC1AFD">
        <w:rPr>
          <w:rFonts w:eastAsiaTheme="minorEastAsia"/>
          <w:b/>
          <w:kern w:val="24"/>
        </w:rPr>
        <w:t>en</w:t>
      </w:r>
      <w:r w:rsidRPr="0052030A">
        <w:rPr>
          <w:rFonts w:eastAsiaTheme="minorEastAsia"/>
          <w:b/>
          <w:kern w:val="24"/>
        </w:rPr>
        <w:t>partnerschaft“</w:t>
      </w:r>
      <w:r w:rsidRPr="0052030A">
        <w:rPr>
          <w:rFonts w:eastAsiaTheme="minorEastAsia"/>
          <w:kern w:val="24"/>
        </w:rPr>
        <w:t xml:space="preserve"> eingerichtet. Damit soll Patientinnen und Patienten die Beteiligung an den Diskussion</w:t>
      </w:r>
      <w:r w:rsidR="001B6E85">
        <w:rPr>
          <w:rFonts w:eastAsiaTheme="minorEastAsia"/>
          <w:kern w:val="24"/>
        </w:rPr>
        <w:t>en</w:t>
      </w:r>
      <w:r w:rsidRPr="0052030A">
        <w:rPr>
          <w:rFonts w:eastAsiaTheme="minorEastAsia"/>
          <w:kern w:val="24"/>
        </w:rPr>
        <w:t xml:space="preserve"> und Entscheidungen zu aktuellen gesundheitspolitischen Themen ermöglicht werden und ihre Stimme dadurch </w:t>
      </w:r>
      <w:r w:rsidR="00CC1AFD">
        <w:rPr>
          <w:rFonts w:eastAsiaTheme="minorEastAsia"/>
          <w:kern w:val="24"/>
        </w:rPr>
        <w:t xml:space="preserve">an </w:t>
      </w:r>
      <w:r w:rsidRPr="0052030A">
        <w:rPr>
          <w:rFonts w:eastAsiaTheme="minorEastAsia"/>
          <w:kern w:val="24"/>
        </w:rPr>
        <w:t xml:space="preserve">Gewicht </w:t>
      </w:r>
      <w:r w:rsidR="00CD70AF">
        <w:rPr>
          <w:rFonts w:eastAsiaTheme="minorEastAsia"/>
          <w:kern w:val="24"/>
        </w:rPr>
        <w:t>gewinnen</w:t>
      </w:r>
      <w:r w:rsidRPr="0052030A">
        <w:rPr>
          <w:rFonts w:eastAsiaTheme="minorEastAsia"/>
          <w:kern w:val="24"/>
        </w:rPr>
        <w:t xml:space="preserve">. </w:t>
      </w:r>
    </w:p>
    <w:p w14:paraId="4A619096" w14:textId="77777777" w:rsidR="005034B5" w:rsidRPr="0052030A" w:rsidRDefault="005034B5" w:rsidP="0052030A">
      <w:pPr>
        <w:rPr>
          <w:rFonts w:eastAsiaTheme="minorEastAsia"/>
          <w:color w:val="000000" w:themeColor="text1"/>
          <w:kern w:val="24"/>
        </w:rPr>
      </w:pPr>
    </w:p>
    <w:p w14:paraId="1BF4ADB3" w14:textId="77777777" w:rsidR="005034B5" w:rsidRPr="0052030A" w:rsidRDefault="005034B5" w:rsidP="0052030A">
      <w:pPr>
        <w:rPr>
          <w:rFonts w:eastAsiaTheme="minorEastAsia"/>
          <w:color w:val="000000" w:themeColor="text1"/>
          <w:kern w:val="24"/>
        </w:rPr>
      </w:pPr>
    </w:p>
    <w:p w14:paraId="14B87263" w14:textId="77777777" w:rsidR="005034B5" w:rsidRPr="005034B5" w:rsidRDefault="005034B5" w:rsidP="0052030A">
      <w:pPr>
        <w:rPr>
          <w:b/>
          <w:bCs/>
          <w:u w:val="single"/>
        </w:rPr>
      </w:pPr>
      <w:r w:rsidRPr="005034B5">
        <w:rPr>
          <w:b/>
          <w:bCs/>
          <w:u w:val="single"/>
        </w:rPr>
        <w:t>Was bedeutet Rheuma für die Gesellschaft</w:t>
      </w:r>
    </w:p>
    <w:p w14:paraId="030908F3" w14:textId="77777777" w:rsidR="005034B5" w:rsidRPr="00CC1AFD" w:rsidRDefault="005034B5" w:rsidP="0052030A"/>
    <w:p w14:paraId="083B4600" w14:textId="450DD145" w:rsidR="005034B5" w:rsidRPr="00CC1AFD" w:rsidRDefault="005034B5" w:rsidP="0052030A">
      <w:r w:rsidRPr="00CC1AFD">
        <w:t>Rheumatische Erkrankungen führen zu enormen Belastungen im Alltag</w:t>
      </w:r>
      <w:r w:rsidRPr="005034B5">
        <w:t xml:space="preserve"> </w:t>
      </w:r>
      <w:r w:rsidR="00CC1AFD">
        <w:t xml:space="preserve">der Betroffenen </w:t>
      </w:r>
      <w:r w:rsidRPr="005034B5">
        <w:t>und ihre „</w:t>
      </w:r>
      <w:proofErr w:type="spellStart"/>
      <w:r w:rsidRPr="005034B5">
        <w:t>unmet</w:t>
      </w:r>
      <w:proofErr w:type="spellEnd"/>
      <w:r w:rsidRPr="005034B5">
        <w:t xml:space="preserve"> </w:t>
      </w:r>
      <w:proofErr w:type="spellStart"/>
      <w:r w:rsidRPr="005034B5">
        <w:t>needs</w:t>
      </w:r>
      <w:proofErr w:type="spellEnd"/>
      <w:r w:rsidRPr="005034B5">
        <w:t xml:space="preserve">“ stehen zunehmend im Fokus der europäischen </w:t>
      </w:r>
      <w:r w:rsidRPr="00CC1AFD">
        <w:t>Gesundheitspolitik</w:t>
      </w:r>
      <w:r w:rsidR="003B5853">
        <w:t>. La</w:t>
      </w:r>
      <w:r w:rsidRPr="00CC1AFD">
        <w:t>ut WHO sind sie in Europa für 50% der in Behinderung verbrachten Lebensjahre verantwortlich</w:t>
      </w:r>
      <w:r w:rsidR="00D23F95" w:rsidRPr="00AC1548">
        <w:rPr>
          <w:vertAlign w:val="superscript"/>
        </w:rPr>
        <w:t>2</w:t>
      </w:r>
      <w:r w:rsidRPr="00CC1AFD">
        <w:rPr>
          <w:rFonts w:eastAsiaTheme="minorEastAsia"/>
          <w:kern w:val="24"/>
        </w:rPr>
        <w:t>. Zudem sind e</w:t>
      </w:r>
      <w:r w:rsidRPr="00CC1AFD">
        <w:t>in Drittel aller Patientinnen und Patienten mit Rheumatoider Arthritis beispielsweise nach</w:t>
      </w:r>
      <w:r w:rsidRPr="005034B5">
        <w:t xml:space="preserve"> 5 Jahren nicht mehr im Berufsleben. Der krankheitsbedingte </w:t>
      </w:r>
      <w:r w:rsidRPr="005034B5">
        <w:rPr>
          <w:b/>
        </w:rPr>
        <w:t>Produktivitätsverlust in Österreich</w:t>
      </w:r>
      <w:r w:rsidRPr="005034B5">
        <w:t xml:space="preserve"> ist enorm</w:t>
      </w:r>
      <w:r w:rsidR="00CD70AF">
        <w:rPr>
          <w:b/>
        </w:rPr>
        <w:t xml:space="preserve">: </w:t>
      </w:r>
      <w:r w:rsidR="008B118C">
        <w:rPr>
          <w:b/>
        </w:rPr>
        <w:t xml:space="preserve">Mit fast 9,5 Millionen </w:t>
      </w:r>
      <w:proofErr w:type="spellStart"/>
      <w:r w:rsidR="008B118C">
        <w:rPr>
          <w:b/>
        </w:rPr>
        <w:t>Krankenstandstagen</w:t>
      </w:r>
      <w:proofErr w:type="spellEnd"/>
      <w:r w:rsidR="008B118C">
        <w:rPr>
          <w:b/>
        </w:rPr>
        <w:t xml:space="preserve"> sind </w:t>
      </w:r>
      <w:r w:rsidR="00CD70AF">
        <w:rPr>
          <w:b/>
        </w:rPr>
        <w:t>R</w:t>
      </w:r>
      <w:r w:rsidRPr="005034B5">
        <w:rPr>
          <w:b/>
        </w:rPr>
        <w:t>heumatische Erkrankungen in Österreich der häufigste Grund für Krankenstand und der zweithäufigste Grund für Frühpensionierungen</w:t>
      </w:r>
      <w:r w:rsidR="00D23F95" w:rsidRPr="00AC1548">
        <w:rPr>
          <w:b/>
          <w:vertAlign w:val="superscript"/>
        </w:rPr>
        <w:t>3</w:t>
      </w:r>
      <w:r w:rsidRPr="005034B5">
        <w:rPr>
          <w:b/>
        </w:rPr>
        <w:t xml:space="preserve">. </w:t>
      </w:r>
    </w:p>
    <w:p w14:paraId="64F91423" w14:textId="77777777" w:rsidR="005034B5" w:rsidRPr="005034B5" w:rsidRDefault="005034B5" w:rsidP="0052030A">
      <w:pPr>
        <w:rPr>
          <w:b/>
        </w:rPr>
      </w:pPr>
    </w:p>
    <w:p w14:paraId="42866E03" w14:textId="77777777" w:rsidR="005034B5" w:rsidRPr="005034B5" w:rsidRDefault="005034B5" w:rsidP="0052030A">
      <w:pPr>
        <w:jc w:val="both"/>
        <w:rPr>
          <w:rFonts w:eastAsiaTheme="minorEastAsia"/>
          <w:kern w:val="24"/>
        </w:rPr>
      </w:pPr>
    </w:p>
    <w:p w14:paraId="3A374720" w14:textId="0DE20139" w:rsidR="005034B5" w:rsidRPr="005034B5" w:rsidRDefault="00CC1AFD" w:rsidP="0052030A">
      <w:pPr>
        <w:jc w:val="both"/>
        <w:rPr>
          <w:b/>
          <w:bCs/>
          <w:u w:val="single"/>
        </w:rPr>
      </w:pPr>
      <w:r>
        <w:rPr>
          <w:b/>
          <w:bCs/>
          <w:u w:val="single"/>
        </w:rPr>
        <w:t>Wo</w:t>
      </w:r>
      <w:r w:rsidR="005034B5" w:rsidRPr="005034B5">
        <w:rPr>
          <w:b/>
          <w:bCs/>
          <w:u w:val="single"/>
        </w:rPr>
        <w:t xml:space="preserve"> stehen wir mit der rheumatologischen Betreuung in Österreich? Wo </w:t>
      </w:r>
      <w:r>
        <w:rPr>
          <w:b/>
          <w:bCs/>
          <w:u w:val="single"/>
        </w:rPr>
        <w:t>besteht</w:t>
      </w:r>
      <w:r w:rsidR="005034B5" w:rsidRPr="005034B5">
        <w:rPr>
          <w:b/>
          <w:bCs/>
          <w:u w:val="single"/>
        </w:rPr>
        <w:t xml:space="preserve"> Handlungsbedarf? </w:t>
      </w:r>
    </w:p>
    <w:p w14:paraId="75B06EE3" w14:textId="77777777" w:rsidR="005034B5" w:rsidRPr="005034B5" w:rsidRDefault="005034B5" w:rsidP="0052030A">
      <w:pPr>
        <w:jc w:val="both"/>
        <w:rPr>
          <w:rFonts w:eastAsiaTheme="minorEastAsia"/>
          <w:kern w:val="24"/>
        </w:rPr>
      </w:pPr>
    </w:p>
    <w:p w14:paraId="1F164A6B" w14:textId="3B33D602" w:rsidR="005034B5" w:rsidRDefault="005034B5" w:rsidP="00895FFE">
      <w:pPr>
        <w:rPr>
          <w:rFonts w:eastAsiaTheme="minorEastAsia"/>
          <w:kern w:val="24"/>
        </w:rPr>
      </w:pPr>
      <w:r w:rsidRPr="005034B5">
        <w:rPr>
          <w:rFonts w:eastAsia="Times New Roman"/>
        </w:rPr>
        <w:t>Die Versorgung in Ö</w:t>
      </w:r>
      <w:r w:rsidR="00CD70AF">
        <w:rPr>
          <w:rFonts w:eastAsia="Times New Roman"/>
        </w:rPr>
        <w:t>sterreich</w:t>
      </w:r>
      <w:r w:rsidRPr="005034B5">
        <w:rPr>
          <w:rFonts w:eastAsia="Times New Roman"/>
        </w:rPr>
        <w:t xml:space="preserve"> passiert auf einem sehr hohem fachlichen Niveau. Wir haben international renommierte </w:t>
      </w:r>
      <w:proofErr w:type="spellStart"/>
      <w:r w:rsidR="003B5853">
        <w:rPr>
          <w:rFonts w:eastAsia="Times New Roman"/>
        </w:rPr>
        <w:t>Wissenschafterinnen</w:t>
      </w:r>
      <w:proofErr w:type="spellEnd"/>
      <w:r w:rsidR="003B5853">
        <w:rPr>
          <w:rFonts w:eastAsia="Times New Roman"/>
        </w:rPr>
        <w:t xml:space="preserve"> und </w:t>
      </w:r>
      <w:proofErr w:type="spellStart"/>
      <w:r w:rsidR="003B5853">
        <w:rPr>
          <w:rFonts w:eastAsia="Times New Roman"/>
        </w:rPr>
        <w:t>Wissenschaft</w:t>
      </w:r>
      <w:r w:rsidR="0030175E">
        <w:rPr>
          <w:rFonts w:eastAsia="Times New Roman"/>
        </w:rPr>
        <w:t>e</w:t>
      </w:r>
      <w:r w:rsidR="003B5853">
        <w:rPr>
          <w:rFonts w:eastAsia="Times New Roman"/>
        </w:rPr>
        <w:t>r</w:t>
      </w:r>
      <w:proofErr w:type="spellEnd"/>
      <w:r w:rsidR="003B5853">
        <w:rPr>
          <w:rFonts w:eastAsia="Times New Roman"/>
        </w:rPr>
        <w:t xml:space="preserve"> und</w:t>
      </w:r>
      <w:r w:rsidRPr="005034B5">
        <w:rPr>
          <w:rFonts w:eastAsia="Times New Roman"/>
        </w:rPr>
        <w:t xml:space="preserve"> der Sprung in der Forschung erlaubt ein breites</w:t>
      </w:r>
      <w:r w:rsidR="00CC1AFD">
        <w:rPr>
          <w:rFonts w:eastAsia="Times New Roman"/>
        </w:rPr>
        <w:t xml:space="preserve"> </w:t>
      </w:r>
      <w:r w:rsidRPr="005034B5">
        <w:rPr>
          <w:rFonts w:eastAsia="Times New Roman"/>
        </w:rPr>
        <w:t xml:space="preserve">Behandlungsspektrum und modernste Therapien. </w:t>
      </w:r>
      <w:r w:rsidR="008D47A1" w:rsidRPr="00CC1AFD">
        <w:rPr>
          <w:rFonts w:eastAsiaTheme="minorEastAsia"/>
          <w:kern w:val="24"/>
        </w:rPr>
        <w:t xml:space="preserve">In der Entwicklung waren und sind österreichische </w:t>
      </w:r>
      <w:proofErr w:type="spellStart"/>
      <w:r w:rsidR="008D47A1">
        <w:rPr>
          <w:rFonts w:eastAsiaTheme="minorEastAsia"/>
          <w:kern w:val="24"/>
        </w:rPr>
        <w:t>Wissenschaft</w:t>
      </w:r>
      <w:r w:rsidR="0030175E">
        <w:rPr>
          <w:rFonts w:eastAsiaTheme="minorEastAsia"/>
          <w:kern w:val="24"/>
        </w:rPr>
        <w:t>e</w:t>
      </w:r>
      <w:r w:rsidR="008D47A1">
        <w:rPr>
          <w:rFonts w:eastAsiaTheme="minorEastAsia"/>
          <w:kern w:val="24"/>
        </w:rPr>
        <w:t>rinnen</w:t>
      </w:r>
      <w:proofErr w:type="spellEnd"/>
      <w:r w:rsidR="008D47A1">
        <w:rPr>
          <w:rFonts w:eastAsiaTheme="minorEastAsia"/>
          <w:kern w:val="24"/>
        </w:rPr>
        <w:t xml:space="preserve"> und </w:t>
      </w:r>
      <w:proofErr w:type="spellStart"/>
      <w:r w:rsidR="008D47A1">
        <w:rPr>
          <w:rFonts w:eastAsiaTheme="minorEastAsia"/>
          <w:kern w:val="24"/>
        </w:rPr>
        <w:t>Wissenschafter</w:t>
      </w:r>
      <w:proofErr w:type="spellEnd"/>
      <w:r w:rsidR="008D47A1" w:rsidRPr="00CC1AFD">
        <w:rPr>
          <w:rFonts w:eastAsiaTheme="minorEastAsia"/>
          <w:kern w:val="24"/>
        </w:rPr>
        <w:t xml:space="preserve"> maßgeblich beteiligt. </w:t>
      </w:r>
      <w:r w:rsidR="00CC1AFD">
        <w:rPr>
          <w:rFonts w:eastAsia="Times New Roman"/>
          <w:b/>
          <w:bCs/>
        </w:rPr>
        <w:t>Wir haben in</w:t>
      </w:r>
      <w:r w:rsidR="008D47A1">
        <w:rPr>
          <w:rFonts w:eastAsia="Times New Roman"/>
          <w:b/>
          <w:bCs/>
        </w:rPr>
        <w:t xml:space="preserve"> </w:t>
      </w:r>
      <w:r w:rsidR="00CC1AFD">
        <w:rPr>
          <w:rFonts w:eastAsia="Times New Roman"/>
          <w:b/>
          <w:bCs/>
        </w:rPr>
        <w:t>Österreich</w:t>
      </w:r>
      <w:r w:rsidRPr="0052030A">
        <w:rPr>
          <w:rFonts w:eastAsia="Times New Roman"/>
          <w:b/>
          <w:bCs/>
        </w:rPr>
        <w:t xml:space="preserve"> ein solidarisches System</w:t>
      </w:r>
      <w:r w:rsidR="00CC1AFD">
        <w:rPr>
          <w:rFonts w:eastAsia="Times New Roman"/>
          <w:b/>
          <w:bCs/>
        </w:rPr>
        <w:t xml:space="preserve"> –</w:t>
      </w:r>
      <w:r w:rsidRPr="0052030A">
        <w:rPr>
          <w:rFonts w:eastAsia="Times New Roman"/>
          <w:b/>
          <w:bCs/>
        </w:rPr>
        <w:t xml:space="preserve"> jeder und jede Betroffene in Österreich erhält Zugang zu diesen Therapien</w:t>
      </w:r>
      <w:r w:rsidR="00CC1AFD">
        <w:rPr>
          <w:rFonts w:eastAsia="Times New Roman"/>
          <w:b/>
          <w:bCs/>
        </w:rPr>
        <w:t xml:space="preserve"> – </w:t>
      </w:r>
      <w:r w:rsidRPr="0052030A">
        <w:rPr>
          <w:rFonts w:eastAsia="Times New Roman"/>
          <w:b/>
          <w:bCs/>
        </w:rPr>
        <w:t>unabhängig von Alter, Wohnort oder sozialem Status.</w:t>
      </w:r>
      <w:r w:rsidRPr="0052030A">
        <w:rPr>
          <w:rFonts w:eastAsia="Times New Roman"/>
        </w:rPr>
        <w:t> </w:t>
      </w:r>
      <w:r w:rsidR="00491884" w:rsidRPr="00AC1548">
        <w:rPr>
          <w:rFonts w:eastAsiaTheme="minorEastAsia"/>
          <w:bCs/>
          <w:kern w:val="24"/>
        </w:rPr>
        <w:t>Die wissenschaftlichen Erkenntnisse haben in den letzten zwei Jahrzehnten zu einer wahren Revolution in der medikamentösen Therapie geführt.</w:t>
      </w:r>
      <w:r w:rsidRPr="00CC1AFD">
        <w:rPr>
          <w:rFonts w:eastAsiaTheme="minorEastAsia"/>
          <w:kern w:val="24"/>
        </w:rPr>
        <w:t xml:space="preserve"> </w:t>
      </w:r>
      <w:r w:rsidRPr="00AC1548">
        <w:rPr>
          <w:rFonts w:eastAsiaTheme="minorEastAsia"/>
          <w:b/>
          <w:kern w:val="24"/>
        </w:rPr>
        <w:t>Das österreichische System der Erstattung durch die Sozialversicherung ermöglicht es, dass neue, oft hochpreisige, innovative Therapien in Österreich im internationalen Vergleich rasch nach der Zulassung verfügbar sind</w:t>
      </w:r>
      <w:r w:rsidRPr="00CC1AFD">
        <w:rPr>
          <w:rFonts w:eastAsiaTheme="minorEastAsia"/>
          <w:kern w:val="24"/>
        </w:rPr>
        <w:t>. Vor allem auch die Erkenntnis der Notwendigkeit eines sehr frühen Einsatzes der Therapie ist für den</w:t>
      </w:r>
      <w:r w:rsidRPr="0052030A">
        <w:rPr>
          <w:rFonts w:eastAsiaTheme="minorEastAsia"/>
          <w:kern w:val="24"/>
        </w:rPr>
        <w:t xml:space="preserve"> Krankheitsverlauf ganz wesentlich. </w:t>
      </w:r>
    </w:p>
    <w:p w14:paraId="7DE6DC79" w14:textId="77777777" w:rsidR="00D26A32" w:rsidRPr="00895FFE" w:rsidRDefault="00D26A32" w:rsidP="00895FFE">
      <w:pPr>
        <w:rPr>
          <w:rFonts w:eastAsia="Times New Roman"/>
        </w:rPr>
      </w:pPr>
    </w:p>
    <w:p w14:paraId="52F39A92" w14:textId="77777777" w:rsidR="00AC1548" w:rsidRDefault="005034B5" w:rsidP="00AC1548">
      <w:pPr>
        <w:pStyle w:val="KeinLeerraum"/>
        <w:rPr>
          <w:b/>
          <w:bCs/>
          <w:u w:val="single"/>
        </w:rPr>
      </w:pPr>
      <w:r w:rsidRPr="0052030A">
        <w:rPr>
          <w:b/>
          <w:bCs/>
          <w:u w:val="single"/>
        </w:rPr>
        <w:lastRenderedPageBreak/>
        <w:t>Für die Früherkennung und die frühe Therapie braucht es genug und gut ausgebildete Rheumatologinnen und Rheumatologen</w:t>
      </w:r>
    </w:p>
    <w:p w14:paraId="661D66F5" w14:textId="18D8DF1A" w:rsidR="002F29DD" w:rsidRPr="00AC1548" w:rsidRDefault="008D47A1" w:rsidP="00AC1548">
      <w:pPr>
        <w:pStyle w:val="KeinLeerraum"/>
        <w:rPr>
          <w:b/>
          <w:bCs/>
          <w:u w:val="single"/>
        </w:rPr>
      </w:pPr>
      <w:r>
        <w:rPr>
          <w:rFonts w:eastAsia="Times New Roman"/>
        </w:rPr>
        <w:t>Für die Früherkennung</w:t>
      </w:r>
      <w:r w:rsidR="0021403D">
        <w:rPr>
          <w:rFonts w:eastAsia="Times New Roman"/>
        </w:rPr>
        <w:t xml:space="preserve"> braucht es zunächst ein breites rheumatologische</w:t>
      </w:r>
      <w:r w:rsidR="002E34D2">
        <w:rPr>
          <w:rFonts w:eastAsia="Times New Roman"/>
        </w:rPr>
        <w:t>s</w:t>
      </w:r>
      <w:r w:rsidR="0021403D">
        <w:rPr>
          <w:rFonts w:eastAsia="Times New Roman"/>
        </w:rPr>
        <w:t xml:space="preserve"> Wissen in der Ärzteschaft. Nur so können rheumatisch</w:t>
      </w:r>
      <w:r w:rsidR="002E34D2">
        <w:rPr>
          <w:rFonts w:eastAsia="Times New Roman"/>
        </w:rPr>
        <w:t>e</w:t>
      </w:r>
      <w:r w:rsidR="0021403D">
        <w:rPr>
          <w:rFonts w:eastAsia="Times New Roman"/>
        </w:rPr>
        <w:t xml:space="preserve"> Beschwerden früh erkannt werden. </w:t>
      </w:r>
      <w:r w:rsidR="0021403D" w:rsidRPr="00AC1548">
        <w:rPr>
          <w:rFonts w:eastAsia="Times New Roman"/>
          <w:b/>
        </w:rPr>
        <w:t>Die Rheumatologie muss daher in der</w:t>
      </w:r>
      <w:r w:rsidR="0021403D">
        <w:rPr>
          <w:rFonts w:eastAsia="Times New Roman"/>
          <w:b/>
        </w:rPr>
        <w:t xml:space="preserve"> universitären</w:t>
      </w:r>
      <w:r w:rsidR="0021403D" w:rsidRPr="00AC1548">
        <w:rPr>
          <w:rFonts w:eastAsia="Times New Roman"/>
          <w:b/>
        </w:rPr>
        <w:t xml:space="preserve"> Ausbildung gut verankert sein!</w:t>
      </w:r>
      <w:r w:rsidR="0021403D">
        <w:rPr>
          <w:rFonts w:eastAsia="Times New Roman"/>
        </w:rPr>
        <w:t xml:space="preserve"> Für die frühe Therapie und </w:t>
      </w:r>
      <w:r w:rsidR="00DE41F9">
        <w:rPr>
          <w:rFonts w:eastAsia="Times New Roman"/>
        </w:rPr>
        <w:t xml:space="preserve">die oft jahrelange Begleitung </w:t>
      </w:r>
      <w:r w:rsidR="00CC1AFD">
        <w:rPr>
          <w:rFonts w:eastAsia="Times New Roman"/>
        </w:rPr>
        <w:t>der</w:t>
      </w:r>
      <w:r w:rsidR="00DE41F9">
        <w:rPr>
          <w:rFonts w:eastAsia="Times New Roman"/>
        </w:rPr>
        <w:t xml:space="preserve"> </w:t>
      </w:r>
      <w:r w:rsidR="00CC1AFD">
        <w:rPr>
          <w:rFonts w:eastAsia="Times New Roman"/>
        </w:rPr>
        <w:t>Patientinnen und Patienten</w:t>
      </w:r>
      <w:r>
        <w:rPr>
          <w:rFonts w:eastAsia="Times New Roman"/>
        </w:rPr>
        <w:t>,</w:t>
      </w:r>
      <w:r w:rsidR="00DE41F9">
        <w:rPr>
          <w:rFonts w:eastAsia="Times New Roman"/>
        </w:rPr>
        <w:t xml:space="preserve"> </w:t>
      </w:r>
      <w:r w:rsidR="005034B5" w:rsidRPr="00CC1AFD">
        <w:rPr>
          <w:rFonts w:eastAsiaTheme="minorEastAsia"/>
          <w:b/>
          <w:bCs/>
          <w:kern w:val="24"/>
        </w:rPr>
        <w:t>braucht es</w:t>
      </w:r>
      <w:r w:rsidR="005034B5" w:rsidRPr="0052030A">
        <w:rPr>
          <w:rFonts w:eastAsiaTheme="minorEastAsia"/>
          <w:kern w:val="24"/>
        </w:rPr>
        <w:t xml:space="preserve"> </w:t>
      </w:r>
      <w:r w:rsidR="005034B5" w:rsidRPr="0052030A">
        <w:rPr>
          <w:rFonts w:eastAsiaTheme="minorEastAsia"/>
          <w:b/>
          <w:kern w:val="24"/>
        </w:rPr>
        <w:t xml:space="preserve">genug </w:t>
      </w:r>
      <w:r w:rsidR="002F29DD">
        <w:rPr>
          <w:rFonts w:eastAsiaTheme="minorEastAsia"/>
          <w:b/>
          <w:kern w:val="24"/>
        </w:rPr>
        <w:t>Rheumatologinnen und Rheumatologen</w:t>
      </w:r>
      <w:r w:rsidR="005034B5" w:rsidRPr="0052030A">
        <w:rPr>
          <w:rFonts w:eastAsiaTheme="minorEastAsia"/>
          <w:b/>
          <w:kern w:val="24"/>
        </w:rPr>
        <w:t xml:space="preserve"> </w:t>
      </w:r>
      <w:r w:rsidR="00491884">
        <w:rPr>
          <w:rFonts w:eastAsiaTheme="minorEastAsia"/>
          <w:b/>
          <w:kern w:val="24"/>
        </w:rPr>
        <w:t>sowohl im Krankenhaus als auch</w:t>
      </w:r>
      <w:r w:rsidR="005034B5" w:rsidRPr="0052030A">
        <w:rPr>
          <w:rFonts w:eastAsiaTheme="minorEastAsia"/>
          <w:b/>
          <w:kern w:val="24"/>
        </w:rPr>
        <w:t xml:space="preserve"> im niedergelassenen Bereich</w:t>
      </w:r>
      <w:r w:rsidR="005034B5" w:rsidRPr="0052030A">
        <w:rPr>
          <w:rFonts w:eastAsiaTheme="minorEastAsia"/>
          <w:kern w:val="24"/>
        </w:rPr>
        <w:t xml:space="preserve">. </w:t>
      </w:r>
      <w:r w:rsidR="00D92715">
        <w:rPr>
          <w:rFonts w:eastAsiaTheme="minorEastAsia"/>
          <w:kern w:val="24"/>
        </w:rPr>
        <w:t>In Österreich</w:t>
      </w:r>
      <w:r w:rsidR="005034B5" w:rsidRPr="0052030A">
        <w:rPr>
          <w:rFonts w:eastAsiaTheme="minorEastAsia"/>
          <w:kern w:val="24"/>
        </w:rPr>
        <w:t xml:space="preserve"> gibt es ein starkes Stadt/Land Gefälle: in ländlichen Regionen </w:t>
      </w:r>
      <w:r w:rsidR="00491884">
        <w:rPr>
          <w:rFonts w:eastAsiaTheme="minorEastAsia"/>
          <w:kern w:val="24"/>
        </w:rPr>
        <w:t>gibt es wenige ambulante Einrichtungen</w:t>
      </w:r>
      <w:r w:rsidR="00491884" w:rsidRPr="00491884">
        <w:rPr>
          <w:rFonts w:eastAsiaTheme="minorEastAsia"/>
          <w:kern w:val="24"/>
        </w:rPr>
        <w:t xml:space="preserve"> </w:t>
      </w:r>
      <w:r w:rsidR="00491884" w:rsidRPr="0052030A">
        <w:rPr>
          <w:rFonts w:eastAsiaTheme="minorEastAsia"/>
          <w:kern w:val="24"/>
        </w:rPr>
        <w:t xml:space="preserve">für </w:t>
      </w:r>
      <w:r w:rsidR="00CC1AFD">
        <w:rPr>
          <w:rFonts w:eastAsiaTheme="minorEastAsia"/>
          <w:kern w:val="24"/>
        </w:rPr>
        <w:t>Patientinnen und Patienten</w:t>
      </w:r>
      <w:r>
        <w:rPr>
          <w:rFonts w:eastAsiaTheme="minorEastAsia"/>
          <w:kern w:val="24"/>
        </w:rPr>
        <w:t>.</w:t>
      </w:r>
      <w:r w:rsidR="00491884">
        <w:rPr>
          <w:rFonts w:eastAsiaTheme="minorEastAsia"/>
          <w:kern w:val="24"/>
        </w:rPr>
        <w:t xml:space="preserve"> </w:t>
      </w:r>
      <w:r>
        <w:rPr>
          <w:rFonts w:eastAsiaTheme="minorEastAsia"/>
          <w:kern w:val="24"/>
        </w:rPr>
        <w:t>H</w:t>
      </w:r>
      <w:r w:rsidR="00491884">
        <w:rPr>
          <w:rFonts w:eastAsiaTheme="minorEastAsia"/>
          <w:kern w:val="24"/>
        </w:rPr>
        <w:t xml:space="preserve">ier </w:t>
      </w:r>
      <w:r w:rsidR="005034B5" w:rsidRPr="0052030A">
        <w:rPr>
          <w:rFonts w:eastAsiaTheme="minorEastAsia"/>
          <w:kern w:val="24"/>
        </w:rPr>
        <w:t xml:space="preserve">sind lange Anfahrtswege und Wartezeiten oft die Regel. </w:t>
      </w:r>
      <w:r w:rsidR="00C06DD5">
        <w:rPr>
          <w:rFonts w:eastAsiaTheme="minorEastAsia"/>
          <w:b/>
          <w:kern w:val="24"/>
        </w:rPr>
        <w:t>Im niedergelassenen</w:t>
      </w:r>
      <w:r w:rsidR="00491884" w:rsidRPr="00491884">
        <w:rPr>
          <w:rFonts w:eastAsiaTheme="minorEastAsia"/>
          <w:b/>
          <w:kern w:val="24"/>
        </w:rPr>
        <w:t xml:space="preserve"> Bereich ist ein österreichweit einheitlicher Leistungskatalog notwendig, </w:t>
      </w:r>
      <w:r w:rsidR="00491884" w:rsidRPr="00C06DD5">
        <w:rPr>
          <w:rFonts w:eastAsiaTheme="minorEastAsia"/>
          <w:kern w:val="24"/>
        </w:rPr>
        <w:t>damit rheumatologische Leistung</w:t>
      </w:r>
      <w:r w:rsidR="002F29DD">
        <w:rPr>
          <w:rFonts w:eastAsiaTheme="minorEastAsia"/>
          <w:kern w:val="24"/>
        </w:rPr>
        <w:t>en</w:t>
      </w:r>
      <w:r w:rsidR="00491884" w:rsidRPr="00C06DD5">
        <w:rPr>
          <w:rFonts w:eastAsiaTheme="minorEastAsia"/>
          <w:kern w:val="24"/>
        </w:rPr>
        <w:t xml:space="preserve"> überall abgebildet werden.</w:t>
      </w:r>
      <w:r w:rsidR="00491884">
        <w:rPr>
          <w:rFonts w:eastAsiaTheme="minorEastAsia"/>
          <w:b/>
          <w:kern w:val="24"/>
        </w:rPr>
        <w:t xml:space="preserve"> </w:t>
      </w:r>
    </w:p>
    <w:p w14:paraId="1DF73C39" w14:textId="1103A477" w:rsidR="005034B5" w:rsidRPr="002F29DD" w:rsidRDefault="005034B5" w:rsidP="002F29DD">
      <w:pPr>
        <w:rPr>
          <w:rFonts w:eastAsia="Times New Roman"/>
        </w:rPr>
      </w:pPr>
      <w:r w:rsidRPr="0052030A">
        <w:rPr>
          <w:rFonts w:eastAsiaTheme="minorEastAsia"/>
          <w:kern w:val="24"/>
        </w:rPr>
        <w:t xml:space="preserve">Die stationären Aufnahmen gehen zwar durch die medikamentöse Therapie zurück, da die Erkrankungen besser behandelbar sind. Für schwere Verläufe und Komplikationen braucht es jedoch nach wie vor eine </w:t>
      </w:r>
      <w:r w:rsidRPr="0052030A">
        <w:rPr>
          <w:rFonts w:eastAsiaTheme="minorEastAsia"/>
          <w:b/>
          <w:kern w:val="24"/>
        </w:rPr>
        <w:t>flächendeckende Versorgung und genügend Rheumatologinnen und Rheumatologen in den Krankenhäusern.</w:t>
      </w:r>
      <w:r w:rsidRPr="0052030A">
        <w:rPr>
          <w:rFonts w:eastAsiaTheme="minorEastAsia"/>
          <w:kern w:val="24"/>
        </w:rPr>
        <w:t xml:space="preserve"> </w:t>
      </w:r>
      <w:r w:rsidRPr="001B6E85">
        <w:rPr>
          <w:rFonts w:eastAsiaTheme="minorEastAsia"/>
          <w:bCs/>
          <w:kern w:val="24"/>
        </w:rPr>
        <w:t>Nur so</w:t>
      </w:r>
      <w:r w:rsidRPr="001B6E85">
        <w:rPr>
          <w:rFonts w:eastAsiaTheme="minorEastAsia"/>
          <w:kern w:val="24"/>
        </w:rPr>
        <w:t xml:space="preserve"> können</w:t>
      </w:r>
      <w:r w:rsidRPr="0052030A">
        <w:rPr>
          <w:rFonts w:eastAsiaTheme="minorEastAsia"/>
          <w:kern w:val="24"/>
        </w:rPr>
        <w:t xml:space="preserve"> die bereits angesprochenen </w:t>
      </w:r>
      <w:r w:rsidRPr="0052030A">
        <w:rPr>
          <w:rFonts w:eastAsiaTheme="minorEastAsia"/>
          <w:b/>
          <w:bCs/>
          <w:kern w:val="24"/>
        </w:rPr>
        <w:t>wissenschaftlichen Errungenschaften</w:t>
      </w:r>
      <w:r w:rsidRPr="0052030A">
        <w:rPr>
          <w:rFonts w:eastAsiaTheme="minorEastAsia"/>
          <w:kern w:val="24"/>
        </w:rPr>
        <w:t xml:space="preserve"> in Diagnostik und Therapie auch in den klinischen Alltag gebracht werden und so den </w:t>
      </w:r>
      <w:r w:rsidRPr="0052030A">
        <w:rPr>
          <w:rFonts w:eastAsiaTheme="minorEastAsia"/>
          <w:b/>
          <w:bCs/>
          <w:kern w:val="24"/>
        </w:rPr>
        <w:t>Patientinnen und Patienten in Österreich zukommen</w:t>
      </w:r>
      <w:r w:rsidRPr="0052030A">
        <w:rPr>
          <w:rFonts w:eastAsiaTheme="minorEastAsia"/>
          <w:kern w:val="24"/>
        </w:rPr>
        <w:t xml:space="preserve">.  </w:t>
      </w:r>
    </w:p>
    <w:p w14:paraId="30CE1AAB" w14:textId="77777777" w:rsidR="005034B5" w:rsidRPr="0052030A" w:rsidRDefault="005034B5" w:rsidP="0052030A">
      <w:pPr>
        <w:pStyle w:val="KeinLeerraum"/>
        <w:rPr>
          <w:b/>
          <w:bCs/>
        </w:rPr>
      </w:pPr>
    </w:p>
    <w:p w14:paraId="6DE1E24B" w14:textId="1595AD57" w:rsidR="001B6E85" w:rsidRDefault="00C06DD5" w:rsidP="0052030A">
      <w:pPr>
        <w:rPr>
          <w:rFonts w:eastAsia="Times New Roman"/>
          <w:b/>
          <w:u w:val="single"/>
        </w:rPr>
      </w:pPr>
      <w:r>
        <w:rPr>
          <w:rFonts w:eastAsia="Times New Roman"/>
          <w:b/>
          <w:u w:val="single"/>
        </w:rPr>
        <w:t>Generationenwechsel</w:t>
      </w:r>
      <w:r w:rsidR="002F29DD">
        <w:rPr>
          <w:rFonts w:eastAsia="Times New Roman"/>
          <w:b/>
          <w:u w:val="single"/>
        </w:rPr>
        <w:t xml:space="preserve"> bei Rheumatologinnen und Rheumatologen.</w:t>
      </w:r>
    </w:p>
    <w:p w14:paraId="0DB33EBA" w14:textId="77777777" w:rsidR="001B6E85" w:rsidRPr="001B6E85" w:rsidRDefault="001B6E85" w:rsidP="0052030A">
      <w:pPr>
        <w:rPr>
          <w:rFonts w:eastAsia="Times New Roman"/>
        </w:rPr>
      </w:pPr>
    </w:p>
    <w:p w14:paraId="307A1334" w14:textId="037B892F" w:rsidR="005034B5" w:rsidRPr="001B6E85" w:rsidRDefault="002F29DD" w:rsidP="001B6E85">
      <w:pPr>
        <w:rPr>
          <w:rFonts w:eastAsia="Times New Roman"/>
          <w:b/>
          <w:u w:val="single"/>
        </w:rPr>
      </w:pPr>
      <w:r>
        <w:rPr>
          <w:rFonts w:eastAsiaTheme="minorEastAsia"/>
          <w:kern w:val="24"/>
        </w:rPr>
        <w:t>Es ist essenziell wichtig, auf</w:t>
      </w:r>
      <w:r w:rsidR="005034B5" w:rsidRPr="001B6E85">
        <w:rPr>
          <w:rFonts w:eastAsiaTheme="minorEastAsia"/>
          <w:kern w:val="24"/>
        </w:rPr>
        <w:t xml:space="preserve"> den rheumatologischen Nachwuchs </w:t>
      </w:r>
      <w:r>
        <w:rPr>
          <w:rFonts w:eastAsiaTheme="minorEastAsia"/>
          <w:kern w:val="24"/>
        </w:rPr>
        <w:t xml:space="preserve">zu </w:t>
      </w:r>
      <w:r w:rsidR="005034B5" w:rsidRPr="001B6E85">
        <w:rPr>
          <w:rFonts w:eastAsiaTheme="minorEastAsia"/>
          <w:kern w:val="24"/>
        </w:rPr>
        <w:t>schauen</w:t>
      </w:r>
      <w:r w:rsidR="001B6E85" w:rsidRPr="001B6E85">
        <w:rPr>
          <w:rFonts w:eastAsiaTheme="minorEastAsia"/>
          <w:kern w:val="24"/>
        </w:rPr>
        <w:t xml:space="preserve">. </w:t>
      </w:r>
      <w:r w:rsidR="005034B5" w:rsidRPr="0052030A">
        <w:rPr>
          <w:rFonts w:eastAsiaTheme="minorEastAsia"/>
          <w:kern w:val="24"/>
        </w:rPr>
        <w:t xml:space="preserve">Derzeit stehen knapp 300 Kolleginnen und Kollegen für ca. 300 000 Patientinnen und Patienten mit einer entzündlich-rheumatischen Erkrankung zur Verfügung. Eine Umfrage der ÖGR zeigt: von den 300 Rheumatologinnen und Rheumatologen arbeiten </w:t>
      </w:r>
      <w:r w:rsidR="005034B5" w:rsidRPr="0052030A">
        <w:rPr>
          <w:rFonts w:eastAsiaTheme="minorEastAsia"/>
          <w:b/>
          <w:kern w:val="24"/>
        </w:rPr>
        <w:t>30% in Teilzeit und 44% planen eine Reduktion</w:t>
      </w:r>
      <w:r w:rsidR="005034B5" w:rsidRPr="0052030A">
        <w:rPr>
          <w:rFonts w:eastAsiaTheme="minorEastAsia"/>
          <w:kern w:val="24"/>
        </w:rPr>
        <w:t xml:space="preserve">. Die Situation wird sich noch weiter zuspitzen </w:t>
      </w:r>
      <w:r w:rsidR="005034B5" w:rsidRPr="0052030A">
        <w:rPr>
          <w:rFonts w:eastAsiaTheme="minorEastAsia"/>
          <w:b/>
          <w:kern w:val="24"/>
        </w:rPr>
        <w:t>– in den nächsten 10 Jahren werden 40% davon in Pension gehen.</w:t>
      </w:r>
      <w:r w:rsidR="00D23F95" w:rsidRPr="00AC1548">
        <w:rPr>
          <w:rFonts w:eastAsiaTheme="minorEastAsia"/>
          <w:b/>
          <w:kern w:val="24"/>
          <w:vertAlign w:val="superscript"/>
        </w:rPr>
        <w:t>4</w:t>
      </w:r>
      <w:r w:rsidR="005034B5" w:rsidRPr="0052030A">
        <w:rPr>
          <w:rFonts w:eastAsiaTheme="minorEastAsia"/>
          <w:b/>
          <w:kern w:val="24"/>
        </w:rPr>
        <w:t xml:space="preserve"> </w:t>
      </w:r>
    </w:p>
    <w:p w14:paraId="563F7D1E" w14:textId="77777777" w:rsidR="005034B5" w:rsidRPr="0052030A" w:rsidRDefault="005034B5" w:rsidP="0052030A">
      <w:pPr>
        <w:rPr>
          <w:rFonts w:eastAsia="Times New Roman"/>
        </w:rPr>
      </w:pPr>
    </w:p>
    <w:p w14:paraId="5FC4A904" w14:textId="77620A93" w:rsidR="005034B5" w:rsidRPr="0052030A" w:rsidRDefault="005034B5" w:rsidP="0052030A">
      <w:pPr>
        <w:pStyle w:val="KeinLeerraum"/>
        <w:rPr>
          <w:rFonts w:eastAsiaTheme="minorEastAsia"/>
          <w:kern w:val="24"/>
        </w:rPr>
      </w:pPr>
      <w:r w:rsidRPr="00AC1548">
        <w:rPr>
          <w:rFonts w:eastAsiaTheme="minorEastAsia"/>
          <w:b/>
          <w:kern w:val="24"/>
        </w:rPr>
        <w:t>Ein besonderes Anliegen der ÖGR liegt daher in der Aus- und Weiterbildung und der aktiven Nachwuchsförderung.</w:t>
      </w:r>
      <w:r w:rsidRPr="0052030A">
        <w:rPr>
          <w:rFonts w:eastAsiaTheme="minorEastAsia"/>
          <w:kern w:val="24"/>
        </w:rPr>
        <w:t xml:space="preserve"> </w:t>
      </w:r>
      <w:r w:rsidRPr="00AC1548">
        <w:rPr>
          <w:rFonts w:eastAsiaTheme="minorEastAsia"/>
          <w:kern w:val="24"/>
        </w:rPr>
        <w:t>Leider ist die Rheumatologie im Studium nur marginal verankert</w:t>
      </w:r>
      <w:r w:rsidRPr="002E34D2">
        <w:rPr>
          <w:rFonts w:eastAsiaTheme="minorEastAsia"/>
          <w:kern w:val="24"/>
        </w:rPr>
        <w:t>.</w:t>
      </w:r>
      <w:r w:rsidRPr="0052030A">
        <w:rPr>
          <w:rFonts w:eastAsiaTheme="minorEastAsia"/>
          <w:kern w:val="24"/>
        </w:rPr>
        <w:t xml:space="preserve"> Um jungen </w:t>
      </w:r>
      <w:r w:rsidR="002F29DD">
        <w:rPr>
          <w:rFonts w:eastAsiaTheme="minorEastAsia"/>
          <w:kern w:val="24"/>
        </w:rPr>
        <w:t>Kolleginnen und Kollegen</w:t>
      </w:r>
      <w:r w:rsidRPr="0052030A">
        <w:rPr>
          <w:rFonts w:eastAsiaTheme="minorEastAsia"/>
          <w:kern w:val="24"/>
        </w:rPr>
        <w:t xml:space="preserve"> die zentrale Bedeutung des Faches näher zu bringen und sie für die </w:t>
      </w:r>
      <w:r w:rsidR="001B6E85">
        <w:rPr>
          <w:rFonts w:eastAsiaTheme="minorEastAsia"/>
          <w:kern w:val="24"/>
        </w:rPr>
        <w:t xml:space="preserve">Rheumatologie </w:t>
      </w:r>
      <w:r w:rsidRPr="0052030A">
        <w:rPr>
          <w:rFonts w:eastAsiaTheme="minorEastAsia"/>
          <w:kern w:val="24"/>
        </w:rPr>
        <w:t xml:space="preserve">zu begeistern, hat die ÖGR eine Reihe von Initiativen gesetzt: </w:t>
      </w:r>
      <w:r w:rsidR="008D47A1">
        <w:rPr>
          <w:rFonts w:eastAsiaTheme="minorEastAsia"/>
          <w:kern w:val="24"/>
        </w:rPr>
        <w:t>S</w:t>
      </w:r>
      <w:r w:rsidRPr="0052030A">
        <w:rPr>
          <w:rFonts w:eastAsiaTheme="minorEastAsia"/>
          <w:kern w:val="24"/>
        </w:rPr>
        <w:t xml:space="preserve">eit einigen Jahren werden die sehr erfolgreichen </w:t>
      </w:r>
      <w:r w:rsidRPr="0052030A">
        <w:rPr>
          <w:rFonts w:eastAsiaTheme="minorEastAsia"/>
          <w:b/>
          <w:kern w:val="24"/>
        </w:rPr>
        <w:t>Summer Schools</w:t>
      </w:r>
      <w:r w:rsidR="008D47A1" w:rsidRPr="008D47A1">
        <w:rPr>
          <w:rFonts w:eastAsiaTheme="minorEastAsia"/>
          <w:kern w:val="24"/>
        </w:rPr>
        <w:t>,</w:t>
      </w:r>
      <w:r w:rsidR="008D47A1">
        <w:rPr>
          <w:rFonts w:eastAsiaTheme="minorEastAsia"/>
          <w:kern w:val="24"/>
        </w:rPr>
        <w:t xml:space="preserve"> </w:t>
      </w:r>
      <w:r w:rsidRPr="0052030A">
        <w:rPr>
          <w:rFonts w:eastAsiaTheme="minorEastAsia"/>
          <w:kern w:val="24"/>
        </w:rPr>
        <w:t xml:space="preserve">einerseits für Studierende, andererseits für </w:t>
      </w:r>
      <w:r w:rsidR="002F29DD">
        <w:rPr>
          <w:rFonts w:eastAsiaTheme="minorEastAsia"/>
          <w:kern w:val="24"/>
        </w:rPr>
        <w:t>Jungmedizinerinnen und Jungmediziner</w:t>
      </w:r>
      <w:r w:rsidR="008D47A1">
        <w:rPr>
          <w:rFonts w:eastAsiaTheme="minorEastAsia"/>
          <w:kern w:val="24"/>
        </w:rPr>
        <w:t xml:space="preserve">, </w:t>
      </w:r>
      <w:r w:rsidR="001B6E85">
        <w:rPr>
          <w:rFonts w:eastAsiaTheme="minorEastAsia"/>
          <w:kern w:val="24"/>
        </w:rPr>
        <w:t>angeboten.</w:t>
      </w:r>
      <w:r w:rsidRPr="0052030A">
        <w:rPr>
          <w:rFonts w:eastAsiaTheme="minorEastAsia"/>
          <w:kern w:val="24"/>
        </w:rPr>
        <w:t xml:space="preserve"> Im </w:t>
      </w:r>
      <w:r w:rsidRPr="002F29DD">
        <w:rPr>
          <w:rFonts w:eastAsiaTheme="minorEastAsia"/>
          <w:b/>
          <w:bCs/>
          <w:kern w:val="24"/>
        </w:rPr>
        <w:t>Mentoring-Programm der ÖGR</w:t>
      </w:r>
      <w:r w:rsidRPr="0052030A">
        <w:rPr>
          <w:rFonts w:eastAsiaTheme="minorEastAsia"/>
          <w:kern w:val="24"/>
        </w:rPr>
        <w:t xml:space="preserve"> werden </w:t>
      </w:r>
      <w:r w:rsidR="002F29DD">
        <w:rPr>
          <w:rFonts w:eastAsiaTheme="minorEastAsia"/>
          <w:kern w:val="24"/>
        </w:rPr>
        <w:t>Ärztinnen und Ärzte</w:t>
      </w:r>
      <w:r w:rsidR="001B6E85">
        <w:rPr>
          <w:rFonts w:eastAsiaTheme="minorEastAsia"/>
          <w:kern w:val="24"/>
        </w:rPr>
        <w:t xml:space="preserve"> </w:t>
      </w:r>
      <w:r w:rsidRPr="0052030A">
        <w:rPr>
          <w:rFonts w:eastAsiaTheme="minorEastAsia"/>
          <w:kern w:val="24"/>
        </w:rPr>
        <w:t xml:space="preserve">in Ausbildung von erfahrenen </w:t>
      </w:r>
      <w:r w:rsidR="002F29DD">
        <w:rPr>
          <w:rFonts w:eastAsiaTheme="minorEastAsia"/>
          <w:kern w:val="24"/>
        </w:rPr>
        <w:t>Rheumatologinnen und Rheumatologen</w:t>
      </w:r>
      <w:r w:rsidRPr="0052030A">
        <w:rPr>
          <w:rFonts w:eastAsiaTheme="minorEastAsia"/>
          <w:kern w:val="24"/>
        </w:rPr>
        <w:t xml:space="preserve"> unterstützt und begleitet. Darüber hinaus hat die ÖGR jungen </w:t>
      </w:r>
      <w:r w:rsidR="002F29DD">
        <w:rPr>
          <w:rFonts w:eastAsiaTheme="minorEastAsia"/>
          <w:kern w:val="24"/>
        </w:rPr>
        <w:t>Rheumatologinnen und Rheumatologen</w:t>
      </w:r>
      <w:r w:rsidRPr="0052030A">
        <w:rPr>
          <w:rFonts w:eastAsiaTheme="minorEastAsia"/>
          <w:kern w:val="24"/>
        </w:rPr>
        <w:t xml:space="preserve"> im Vorstand eine eigene Stimme gegeben, </w:t>
      </w:r>
      <w:r w:rsidRPr="00491884">
        <w:rPr>
          <w:rFonts w:eastAsiaTheme="minorEastAsia"/>
          <w:b/>
          <w:kern w:val="24"/>
        </w:rPr>
        <w:t>die</w:t>
      </w:r>
      <w:r w:rsidR="00491884" w:rsidRPr="00491884">
        <w:rPr>
          <w:rFonts w:eastAsiaTheme="minorEastAsia"/>
          <w:b/>
          <w:kern w:val="24"/>
        </w:rPr>
        <w:t xml:space="preserve"> Junge ÖGR (</w:t>
      </w:r>
      <w:r w:rsidRPr="0052030A">
        <w:rPr>
          <w:rFonts w:eastAsiaTheme="minorEastAsia"/>
          <w:b/>
          <w:kern w:val="24"/>
        </w:rPr>
        <w:t>JÖGR</w:t>
      </w:r>
      <w:r w:rsidR="00491884">
        <w:rPr>
          <w:rFonts w:eastAsiaTheme="minorEastAsia"/>
          <w:b/>
          <w:kern w:val="24"/>
        </w:rPr>
        <w:t>)</w:t>
      </w:r>
      <w:r w:rsidRPr="0052030A">
        <w:rPr>
          <w:rFonts w:eastAsiaTheme="minorEastAsia"/>
          <w:b/>
          <w:kern w:val="24"/>
        </w:rPr>
        <w:t xml:space="preserve"> ist integraler Bestandteil der ÖGR.</w:t>
      </w:r>
      <w:r w:rsidRPr="0052030A">
        <w:rPr>
          <w:rFonts w:eastAsiaTheme="minorEastAsia"/>
          <w:kern w:val="24"/>
        </w:rPr>
        <w:t xml:space="preserve"> </w:t>
      </w:r>
    </w:p>
    <w:p w14:paraId="1694F6B7" w14:textId="77777777" w:rsidR="005034B5" w:rsidRPr="0052030A" w:rsidRDefault="005034B5" w:rsidP="0052030A">
      <w:pPr>
        <w:jc w:val="both"/>
        <w:rPr>
          <w:rFonts w:eastAsiaTheme="minorEastAsia"/>
          <w:kern w:val="24"/>
        </w:rPr>
      </w:pPr>
    </w:p>
    <w:p w14:paraId="6BC99269" w14:textId="77777777" w:rsidR="005034B5" w:rsidRPr="0052030A" w:rsidRDefault="005034B5" w:rsidP="0052030A">
      <w:pPr>
        <w:pStyle w:val="KeinLeerraum"/>
        <w:jc w:val="both"/>
        <w:rPr>
          <w:rFonts w:eastAsiaTheme="minorEastAsia"/>
          <w:kern w:val="24"/>
        </w:rPr>
      </w:pPr>
    </w:p>
    <w:p w14:paraId="2F02AE5F" w14:textId="77777777" w:rsidR="005034B5" w:rsidRPr="0052030A" w:rsidRDefault="005034B5" w:rsidP="0052030A">
      <w:pPr>
        <w:jc w:val="both"/>
        <w:rPr>
          <w:rFonts w:eastAsiaTheme="minorEastAsia"/>
          <w:b/>
          <w:bCs/>
          <w:kern w:val="24"/>
          <w:sz w:val="24"/>
          <w:szCs w:val="24"/>
        </w:rPr>
      </w:pPr>
      <w:r w:rsidRPr="0052030A">
        <w:rPr>
          <w:b/>
          <w:bCs/>
          <w:u w:val="single"/>
        </w:rPr>
        <w:t>Etablierung der Rheuma-Fachassistenz gefordert</w:t>
      </w:r>
    </w:p>
    <w:p w14:paraId="14E83F77" w14:textId="77777777" w:rsidR="005034B5" w:rsidRPr="0052030A" w:rsidRDefault="005034B5" w:rsidP="0052030A">
      <w:pPr>
        <w:jc w:val="both"/>
        <w:rPr>
          <w:rFonts w:eastAsiaTheme="minorEastAsia"/>
          <w:kern w:val="24"/>
        </w:rPr>
      </w:pPr>
    </w:p>
    <w:p w14:paraId="2CD7809D" w14:textId="012C5736" w:rsidR="005034B5" w:rsidRPr="0052030A" w:rsidRDefault="005034B5" w:rsidP="0052030A">
      <w:pPr>
        <w:autoSpaceDE w:val="0"/>
        <w:autoSpaceDN w:val="0"/>
        <w:adjustRightInd w:val="0"/>
        <w:rPr>
          <w:rFonts w:eastAsiaTheme="minorEastAsia"/>
          <w:kern w:val="24"/>
        </w:rPr>
      </w:pPr>
      <w:r w:rsidRPr="0052030A">
        <w:rPr>
          <w:rFonts w:eastAsiaTheme="minorEastAsia"/>
          <w:kern w:val="24"/>
        </w:rPr>
        <w:t xml:space="preserve">Eine weitere Maßnahme zur besseren Versorgung </w:t>
      </w:r>
      <w:r w:rsidR="002F29DD">
        <w:rPr>
          <w:rFonts w:eastAsiaTheme="minorEastAsia"/>
          <w:kern w:val="24"/>
        </w:rPr>
        <w:t>der Rheuma-Patientinnen und Patienten</w:t>
      </w:r>
      <w:r w:rsidRPr="0052030A">
        <w:rPr>
          <w:rFonts w:eastAsiaTheme="minorEastAsia"/>
          <w:kern w:val="24"/>
        </w:rPr>
        <w:t xml:space="preserve"> ist die Etablierung der </w:t>
      </w:r>
      <w:r w:rsidRPr="00CD70AF">
        <w:rPr>
          <w:rFonts w:eastAsiaTheme="minorEastAsia"/>
          <w:kern w:val="24"/>
        </w:rPr>
        <w:t>Rheuma-Fachassistenz.</w:t>
      </w:r>
      <w:r w:rsidRPr="00CD70AF">
        <w:rPr>
          <w:rFonts w:eastAsiaTheme="minorEastAsia"/>
          <w:b/>
          <w:kern w:val="24"/>
        </w:rPr>
        <w:t xml:space="preserve"> </w:t>
      </w:r>
      <w:r w:rsidRPr="00DE41F9">
        <w:rPr>
          <w:rFonts w:eastAsiaTheme="minorEastAsia"/>
          <w:b/>
          <w:kern w:val="24"/>
        </w:rPr>
        <w:t xml:space="preserve">Gesundheitsberufe mit rheumatologischer Spezialausbildung können einen wesentlichen Beitrag in der interdisziplinären Betreuung Betroffener leisten und stellen eine </w:t>
      </w:r>
      <w:r w:rsidR="00CD70AF">
        <w:rPr>
          <w:rFonts w:eastAsiaTheme="minorEastAsia"/>
          <w:b/>
          <w:kern w:val="24"/>
        </w:rPr>
        <w:t xml:space="preserve">wertvolle </w:t>
      </w:r>
      <w:r w:rsidRPr="00DE41F9">
        <w:rPr>
          <w:rFonts w:eastAsiaTheme="minorEastAsia"/>
          <w:b/>
          <w:kern w:val="24"/>
        </w:rPr>
        <w:t xml:space="preserve">ergänzende Maßnahme zur ärztlichen Betreuung dar. </w:t>
      </w:r>
      <w:r w:rsidRPr="0052030A">
        <w:rPr>
          <w:rFonts w:eastAsiaTheme="minorEastAsia"/>
          <w:kern w:val="24"/>
        </w:rPr>
        <w:t xml:space="preserve">Dazu braucht es eine anerkannte Ausbildung. Diese gibt es, sie wird jedoch derzeit in Österreich nicht ausreichend angeboten. </w:t>
      </w:r>
      <w:r w:rsidR="00DE41F9">
        <w:rPr>
          <w:rFonts w:eastAsiaTheme="minorEastAsia"/>
          <w:kern w:val="24"/>
        </w:rPr>
        <w:t>In Summe gab es in den</w:t>
      </w:r>
      <w:r w:rsidRPr="0052030A">
        <w:rPr>
          <w:rFonts w:eastAsiaTheme="minorEastAsia"/>
          <w:kern w:val="24"/>
        </w:rPr>
        <w:t xml:space="preserve"> letzte</w:t>
      </w:r>
      <w:r w:rsidR="00DE41F9">
        <w:rPr>
          <w:rFonts w:eastAsiaTheme="minorEastAsia"/>
          <w:kern w:val="24"/>
        </w:rPr>
        <w:t>n</w:t>
      </w:r>
      <w:r w:rsidRPr="0052030A">
        <w:rPr>
          <w:rFonts w:eastAsiaTheme="minorEastAsia"/>
          <w:kern w:val="24"/>
        </w:rPr>
        <w:t xml:space="preserve"> Jahren </w:t>
      </w:r>
      <w:r w:rsidR="00DE41F9">
        <w:rPr>
          <w:rFonts w:eastAsiaTheme="minorEastAsia"/>
          <w:kern w:val="24"/>
        </w:rPr>
        <w:t xml:space="preserve">nur </w:t>
      </w:r>
      <w:r w:rsidRPr="0052030A">
        <w:rPr>
          <w:rFonts w:eastAsiaTheme="minorEastAsia"/>
          <w:kern w:val="24"/>
        </w:rPr>
        <w:t xml:space="preserve">60 </w:t>
      </w:r>
      <w:proofErr w:type="spellStart"/>
      <w:r w:rsidR="002F29DD">
        <w:rPr>
          <w:rFonts w:eastAsiaTheme="minorEastAsia"/>
          <w:kern w:val="24"/>
        </w:rPr>
        <w:t>Absolvent:innen</w:t>
      </w:r>
      <w:proofErr w:type="spellEnd"/>
      <w:r w:rsidR="00CD70AF">
        <w:rPr>
          <w:rFonts w:eastAsiaTheme="minorEastAsia"/>
          <w:kern w:val="24"/>
        </w:rPr>
        <w:t>, d</w:t>
      </w:r>
      <w:r w:rsidR="00DE41F9">
        <w:rPr>
          <w:rFonts w:eastAsiaTheme="minorEastAsia"/>
          <w:kern w:val="24"/>
        </w:rPr>
        <w:t xml:space="preserve">er Bedarf ist </w:t>
      </w:r>
      <w:r w:rsidR="002F29DD">
        <w:rPr>
          <w:rFonts w:eastAsiaTheme="minorEastAsia"/>
          <w:kern w:val="24"/>
        </w:rPr>
        <w:t xml:space="preserve">jedoch </w:t>
      </w:r>
      <w:r w:rsidRPr="0052030A">
        <w:rPr>
          <w:rFonts w:eastAsiaTheme="minorEastAsia"/>
          <w:kern w:val="24"/>
        </w:rPr>
        <w:t>wesentlich größer.</w:t>
      </w:r>
    </w:p>
    <w:p w14:paraId="20458C9B" w14:textId="77777777" w:rsidR="0025510F" w:rsidRDefault="0025510F" w:rsidP="0052030A">
      <w:pPr>
        <w:spacing w:after="160"/>
        <w:rPr>
          <w:rFonts w:eastAsia="Times New Roman"/>
          <w:b/>
          <w:sz w:val="28"/>
          <w:szCs w:val="28"/>
        </w:rPr>
      </w:pPr>
    </w:p>
    <w:p w14:paraId="3F5AAE03" w14:textId="002ED37A" w:rsidR="00AC1548" w:rsidRPr="00AC1548" w:rsidRDefault="00AC1548" w:rsidP="0052030A">
      <w:pPr>
        <w:spacing w:after="160"/>
        <w:rPr>
          <w:rFonts w:eastAsia="Times New Roman"/>
          <w:bCs/>
          <w:sz w:val="18"/>
          <w:szCs w:val="18"/>
        </w:rPr>
      </w:pPr>
      <w:r w:rsidRPr="00AC1548">
        <w:rPr>
          <w:rFonts w:eastAsia="Times New Roman"/>
          <w:bCs/>
          <w:sz w:val="18"/>
          <w:szCs w:val="18"/>
        </w:rPr>
        <w:t>Referenzen:</w:t>
      </w:r>
    </w:p>
    <w:p w14:paraId="0157C325" w14:textId="6DA80787" w:rsidR="00AC1548" w:rsidRPr="00BD24B2" w:rsidRDefault="00D23F95" w:rsidP="0052030A">
      <w:pPr>
        <w:spacing w:after="160"/>
        <w:rPr>
          <w:bCs/>
          <w:sz w:val="18"/>
          <w:szCs w:val="18"/>
        </w:rPr>
      </w:pPr>
      <w:r w:rsidRPr="00AC1548">
        <w:rPr>
          <w:bCs/>
          <w:sz w:val="18"/>
          <w:szCs w:val="18"/>
        </w:rPr>
        <w:t xml:space="preserve">1 Albrecht K, Binder S, Minden K, </w:t>
      </w:r>
      <w:proofErr w:type="spellStart"/>
      <w:r w:rsidRPr="00AC1548">
        <w:rPr>
          <w:bCs/>
          <w:sz w:val="18"/>
          <w:szCs w:val="18"/>
        </w:rPr>
        <w:t>Poddubnyy</w:t>
      </w:r>
      <w:proofErr w:type="spellEnd"/>
      <w:r w:rsidRPr="00AC1548">
        <w:rPr>
          <w:bCs/>
          <w:sz w:val="18"/>
          <w:szCs w:val="18"/>
        </w:rPr>
        <w:t xml:space="preserve"> D, </w:t>
      </w:r>
      <w:proofErr w:type="spellStart"/>
      <w:r w:rsidRPr="00AC1548">
        <w:rPr>
          <w:bCs/>
          <w:sz w:val="18"/>
          <w:szCs w:val="18"/>
        </w:rPr>
        <w:t>Regierer</w:t>
      </w:r>
      <w:proofErr w:type="spellEnd"/>
      <w:r w:rsidRPr="00AC1548">
        <w:rPr>
          <w:bCs/>
          <w:sz w:val="18"/>
          <w:szCs w:val="18"/>
        </w:rPr>
        <w:t xml:space="preserve"> AC, Strangfeld A, </w:t>
      </w:r>
      <w:proofErr w:type="spellStart"/>
      <w:r w:rsidRPr="00AC1548">
        <w:rPr>
          <w:bCs/>
          <w:sz w:val="18"/>
          <w:szCs w:val="18"/>
        </w:rPr>
        <w:t>Callhoff</w:t>
      </w:r>
      <w:proofErr w:type="spellEnd"/>
      <w:r w:rsidRPr="00AC1548">
        <w:rPr>
          <w:bCs/>
          <w:sz w:val="18"/>
          <w:szCs w:val="18"/>
        </w:rPr>
        <w:t xml:space="preserve"> J: Systematisches Review zur Schätzung der Prävalenz entzündlich rheumatischer Erkrankungen in Deutschland [</w:t>
      </w:r>
      <w:proofErr w:type="spellStart"/>
      <w:r w:rsidRPr="00AC1548">
        <w:rPr>
          <w:bCs/>
          <w:sz w:val="18"/>
          <w:szCs w:val="18"/>
        </w:rPr>
        <w:t>Systematic</w:t>
      </w:r>
      <w:proofErr w:type="spellEnd"/>
      <w:r w:rsidRPr="00AC1548">
        <w:rPr>
          <w:bCs/>
          <w:sz w:val="18"/>
          <w:szCs w:val="18"/>
        </w:rPr>
        <w:t xml:space="preserve"> review </w:t>
      </w:r>
      <w:proofErr w:type="spellStart"/>
      <w:r w:rsidRPr="00AC1548">
        <w:rPr>
          <w:bCs/>
          <w:sz w:val="18"/>
          <w:szCs w:val="18"/>
        </w:rPr>
        <w:t>to</w:t>
      </w:r>
      <w:proofErr w:type="spellEnd"/>
      <w:r w:rsidRPr="00AC1548">
        <w:rPr>
          <w:bCs/>
          <w:sz w:val="18"/>
          <w:szCs w:val="18"/>
        </w:rPr>
        <w:t xml:space="preserve"> </w:t>
      </w:r>
      <w:proofErr w:type="spellStart"/>
      <w:r w:rsidRPr="00AC1548">
        <w:rPr>
          <w:bCs/>
          <w:sz w:val="18"/>
          <w:szCs w:val="18"/>
        </w:rPr>
        <w:t>estimate</w:t>
      </w:r>
      <w:proofErr w:type="spellEnd"/>
      <w:r w:rsidRPr="00AC1548">
        <w:rPr>
          <w:bCs/>
          <w:sz w:val="18"/>
          <w:szCs w:val="18"/>
        </w:rPr>
        <w:t xml:space="preserve"> </w:t>
      </w:r>
      <w:proofErr w:type="spellStart"/>
      <w:r w:rsidRPr="00AC1548">
        <w:rPr>
          <w:bCs/>
          <w:sz w:val="18"/>
          <w:szCs w:val="18"/>
        </w:rPr>
        <w:t>the</w:t>
      </w:r>
      <w:proofErr w:type="spellEnd"/>
      <w:r w:rsidRPr="00AC1548">
        <w:rPr>
          <w:bCs/>
          <w:sz w:val="18"/>
          <w:szCs w:val="18"/>
        </w:rPr>
        <w:t xml:space="preserve"> </w:t>
      </w:r>
      <w:proofErr w:type="spellStart"/>
      <w:r w:rsidRPr="00AC1548">
        <w:rPr>
          <w:bCs/>
          <w:sz w:val="18"/>
          <w:szCs w:val="18"/>
        </w:rPr>
        <w:t>prevalence</w:t>
      </w:r>
      <w:proofErr w:type="spellEnd"/>
      <w:r w:rsidRPr="00AC1548">
        <w:rPr>
          <w:bCs/>
          <w:sz w:val="18"/>
          <w:szCs w:val="18"/>
        </w:rPr>
        <w:t xml:space="preserve"> </w:t>
      </w:r>
      <w:proofErr w:type="spellStart"/>
      <w:r w:rsidRPr="00AC1548">
        <w:rPr>
          <w:bCs/>
          <w:sz w:val="18"/>
          <w:szCs w:val="18"/>
        </w:rPr>
        <w:t>of</w:t>
      </w:r>
      <w:proofErr w:type="spellEnd"/>
      <w:r w:rsidRPr="00AC1548">
        <w:rPr>
          <w:bCs/>
          <w:sz w:val="18"/>
          <w:szCs w:val="18"/>
        </w:rPr>
        <w:t xml:space="preserve"> </w:t>
      </w:r>
      <w:proofErr w:type="spellStart"/>
      <w:r w:rsidRPr="00AC1548">
        <w:rPr>
          <w:bCs/>
          <w:sz w:val="18"/>
          <w:szCs w:val="18"/>
        </w:rPr>
        <w:t>inflammatory</w:t>
      </w:r>
      <w:proofErr w:type="spellEnd"/>
      <w:r w:rsidRPr="00AC1548">
        <w:rPr>
          <w:bCs/>
          <w:sz w:val="18"/>
          <w:szCs w:val="18"/>
        </w:rPr>
        <w:t xml:space="preserve"> </w:t>
      </w:r>
      <w:proofErr w:type="spellStart"/>
      <w:r w:rsidRPr="00AC1548">
        <w:rPr>
          <w:bCs/>
          <w:sz w:val="18"/>
          <w:szCs w:val="18"/>
        </w:rPr>
        <w:t>rheumatic</w:t>
      </w:r>
      <w:proofErr w:type="spellEnd"/>
      <w:r w:rsidRPr="00AC1548">
        <w:rPr>
          <w:bCs/>
          <w:sz w:val="18"/>
          <w:szCs w:val="18"/>
        </w:rPr>
        <w:t xml:space="preserve"> </w:t>
      </w:r>
      <w:proofErr w:type="spellStart"/>
      <w:r w:rsidRPr="00AC1548">
        <w:rPr>
          <w:bCs/>
          <w:sz w:val="18"/>
          <w:szCs w:val="18"/>
        </w:rPr>
        <w:t>diseases</w:t>
      </w:r>
      <w:proofErr w:type="spellEnd"/>
      <w:r w:rsidRPr="00AC1548">
        <w:rPr>
          <w:bCs/>
          <w:sz w:val="18"/>
          <w:szCs w:val="18"/>
        </w:rPr>
        <w:t xml:space="preserve"> </w:t>
      </w:r>
      <w:r w:rsidR="00973AEA">
        <w:rPr>
          <w:bCs/>
          <w:sz w:val="18"/>
          <w:szCs w:val="18"/>
        </w:rPr>
        <w:br/>
      </w:r>
      <w:r w:rsidRPr="00AC1548">
        <w:rPr>
          <w:bCs/>
          <w:sz w:val="18"/>
          <w:szCs w:val="18"/>
        </w:rPr>
        <w:t xml:space="preserve">in Germany. </w:t>
      </w:r>
      <w:r w:rsidRPr="00AC1548">
        <w:rPr>
          <w:bCs/>
          <w:sz w:val="18"/>
          <w:szCs w:val="18"/>
          <w:lang w:val="en-US"/>
        </w:rPr>
        <w:t xml:space="preserve">German version]. Z </w:t>
      </w:r>
      <w:proofErr w:type="spellStart"/>
      <w:r w:rsidRPr="00AC1548">
        <w:rPr>
          <w:bCs/>
          <w:sz w:val="18"/>
          <w:szCs w:val="18"/>
          <w:lang w:val="en-US"/>
        </w:rPr>
        <w:t>Rheumatol</w:t>
      </w:r>
      <w:proofErr w:type="spellEnd"/>
      <w:r w:rsidRPr="00AC1548">
        <w:rPr>
          <w:bCs/>
          <w:sz w:val="18"/>
          <w:szCs w:val="18"/>
          <w:lang w:val="en-US"/>
        </w:rPr>
        <w:t xml:space="preserve"> 2023 Jan 2. German. DOI: 10.1007/s00393-022-01305-2. </w:t>
      </w:r>
      <w:proofErr w:type="spellStart"/>
      <w:r w:rsidRPr="00AC1548">
        <w:rPr>
          <w:bCs/>
          <w:sz w:val="18"/>
          <w:szCs w:val="18"/>
          <w:lang w:val="en-US"/>
        </w:rPr>
        <w:t>Epub</w:t>
      </w:r>
      <w:proofErr w:type="spellEnd"/>
      <w:r w:rsidRPr="00AC1548">
        <w:rPr>
          <w:bCs/>
          <w:sz w:val="18"/>
          <w:szCs w:val="18"/>
          <w:lang w:val="en-US"/>
        </w:rPr>
        <w:t xml:space="preserve"> ahead of print. PMID: 36592211</w:t>
      </w:r>
      <w:r w:rsidR="00AC1548">
        <w:rPr>
          <w:bCs/>
          <w:sz w:val="18"/>
          <w:szCs w:val="18"/>
          <w:lang w:val="en-US"/>
        </w:rPr>
        <w:br/>
      </w:r>
      <w:r w:rsidRPr="00AC1548">
        <w:rPr>
          <w:bCs/>
          <w:sz w:val="18"/>
          <w:szCs w:val="18"/>
          <w:lang w:val="en-US"/>
        </w:rPr>
        <w:t xml:space="preserve">2 WHO Rehabilitation Need Estimator, https://vizhub.healthdata.org/ rehabilitation/#0; </w:t>
      </w:r>
      <w:proofErr w:type="spellStart"/>
      <w:r w:rsidRPr="00AC1548">
        <w:rPr>
          <w:bCs/>
          <w:sz w:val="18"/>
          <w:szCs w:val="18"/>
          <w:lang w:val="en-US"/>
        </w:rPr>
        <w:t>letzte</w:t>
      </w:r>
      <w:proofErr w:type="spellEnd"/>
      <w:r w:rsidRPr="00AC1548">
        <w:rPr>
          <w:bCs/>
          <w:sz w:val="18"/>
          <w:szCs w:val="18"/>
          <w:lang w:val="en-US"/>
        </w:rPr>
        <w:t xml:space="preserve"> </w:t>
      </w:r>
      <w:proofErr w:type="spellStart"/>
      <w:r w:rsidRPr="00AC1548">
        <w:rPr>
          <w:bCs/>
          <w:sz w:val="18"/>
          <w:szCs w:val="18"/>
          <w:lang w:val="en-US"/>
        </w:rPr>
        <w:t>Abfrage</w:t>
      </w:r>
      <w:proofErr w:type="spellEnd"/>
      <w:r w:rsidRPr="00AC1548">
        <w:rPr>
          <w:bCs/>
          <w:sz w:val="18"/>
          <w:szCs w:val="18"/>
          <w:lang w:val="en-US"/>
        </w:rPr>
        <w:t xml:space="preserve">: 14. </w:t>
      </w:r>
      <w:r w:rsidRPr="00AC1548">
        <w:rPr>
          <w:bCs/>
          <w:sz w:val="18"/>
          <w:szCs w:val="18"/>
        </w:rPr>
        <w:t>6. 2023</w:t>
      </w:r>
      <w:r w:rsidR="00AC1548" w:rsidRPr="00AC1548">
        <w:rPr>
          <w:bCs/>
          <w:sz w:val="18"/>
          <w:szCs w:val="18"/>
        </w:rPr>
        <w:br/>
      </w:r>
      <w:r w:rsidRPr="00AC1548">
        <w:rPr>
          <w:bCs/>
          <w:sz w:val="18"/>
          <w:szCs w:val="18"/>
        </w:rPr>
        <w:t xml:space="preserve">3 Daten der Statistik Austria, </w:t>
      </w:r>
      <w:proofErr w:type="spellStart"/>
      <w:r w:rsidRPr="00AC1548">
        <w:rPr>
          <w:bCs/>
          <w:sz w:val="18"/>
          <w:szCs w:val="18"/>
        </w:rPr>
        <w:t>Krankenstandsfälle</w:t>
      </w:r>
      <w:proofErr w:type="spellEnd"/>
      <w:r w:rsidRPr="00AC1548">
        <w:rPr>
          <w:bCs/>
          <w:sz w:val="18"/>
          <w:szCs w:val="18"/>
        </w:rPr>
        <w:t xml:space="preserve"> 2021, https://www.statistik.at/statistiken/arbeitsmarkt/arbeit-und-gesundheit/ </w:t>
      </w:r>
      <w:proofErr w:type="spellStart"/>
      <w:r w:rsidRPr="00AC1548">
        <w:rPr>
          <w:bCs/>
          <w:sz w:val="18"/>
          <w:szCs w:val="18"/>
        </w:rPr>
        <w:t>krankenstaende</w:t>
      </w:r>
      <w:proofErr w:type="spellEnd"/>
      <w:r w:rsidRPr="00AC1548">
        <w:rPr>
          <w:bCs/>
          <w:sz w:val="18"/>
          <w:szCs w:val="18"/>
        </w:rPr>
        <w:t>; letzte Abfrage: 12. 6. 2023</w:t>
      </w:r>
      <w:r w:rsidR="00AC1548" w:rsidRPr="00AC1548">
        <w:rPr>
          <w:bCs/>
          <w:sz w:val="18"/>
          <w:szCs w:val="18"/>
        </w:rPr>
        <w:br/>
      </w:r>
      <w:r w:rsidRPr="00AC1548">
        <w:rPr>
          <w:bCs/>
          <w:sz w:val="18"/>
          <w:szCs w:val="18"/>
        </w:rPr>
        <w:t xml:space="preserve">4 Internetbasierte Umfrage der ÖGR unter internistischen </w:t>
      </w:r>
      <w:proofErr w:type="spellStart"/>
      <w:r w:rsidRPr="00AC1548">
        <w:rPr>
          <w:bCs/>
          <w:sz w:val="18"/>
          <w:szCs w:val="18"/>
        </w:rPr>
        <w:t>Rheumatolog:innen</w:t>
      </w:r>
      <w:proofErr w:type="spellEnd"/>
      <w:r w:rsidRPr="00AC1548">
        <w:rPr>
          <w:bCs/>
          <w:sz w:val="18"/>
          <w:szCs w:val="18"/>
        </w:rPr>
        <w:t>, Doz.in Dr.in Christina Duftner und Dr.in Eva Rath, Mai/Juni 2023</w:t>
      </w:r>
    </w:p>
    <w:p w14:paraId="1EA55F28" w14:textId="77777777" w:rsidR="00946DC6" w:rsidRDefault="00946DC6" w:rsidP="00AC1548">
      <w:pPr>
        <w:spacing w:after="160"/>
        <w:jc w:val="center"/>
        <w:rPr>
          <w:rFonts w:eastAsia="Times New Roman"/>
          <w:b/>
          <w:sz w:val="28"/>
          <w:szCs w:val="28"/>
        </w:rPr>
      </w:pPr>
    </w:p>
    <w:p w14:paraId="5CE226B5" w14:textId="4D82668F" w:rsidR="005034B5" w:rsidRPr="00A55A07" w:rsidRDefault="005034B5" w:rsidP="00AC1548">
      <w:pPr>
        <w:spacing w:after="160"/>
        <w:jc w:val="center"/>
        <w:rPr>
          <w:rFonts w:eastAsia="Times New Roman"/>
          <w:b/>
          <w:sz w:val="28"/>
          <w:szCs w:val="28"/>
        </w:rPr>
      </w:pPr>
      <w:r w:rsidRPr="00C43BE6">
        <w:rPr>
          <w:rFonts w:eastAsia="Times New Roman"/>
          <w:b/>
          <w:sz w:val="28"/>
          <w:szCs w:val="28"/>
        </w:rPr>
        <w:lastRenderedPageBreak/>
        <w:t xml:space="preserve">Zusammenfassung und Forderungen </w:t>
      </w:r>
      <w:r w:rsidRPr="00A55A07">
        <w:rPr>
          <w:rFonts w:eastAsia="Times New Roman"/>
          <w:b/>
          <w:sz w:val="28"/>
          <w:szCs w:val="28"/>
        </w:rPr>
        <w:t>der ÖGR</w:t>
      </w:r>
    </w:p>
    <w:p w14:paraId="6AF3C86A" w14:textId="77777777" w:rsidR="005034B5" w:rsidRPr="00491884" w:rsidRDefault="005034B5" w:rsidP="005034B5">
      <w:pPr>
        <w:rPr>
          <w:rFonts w:eastAsia="Times New Roman"/>
        </w:rPr>
      </w:pPr>
    </w:p>
    <w:p w14:paraId="255C8278" w14:textId="7404C585" w:rsidR="005034B5" w:rsidRDefault="00D92715" w:rsidP="005034B5">
      <w:r>
        <w:rPr>
          <w:rFonts w:eastAsia="Times New Roman"/>
        </w:rPr>
        <w:t xml:space="preserve">Die </w:t>
      </w:r>
      <w:r w:rsidRPr="00491884">
        <w:rPr>
          <w:rFonts w:eastAsia="Times New Roman"/>
        </w:rPr>
        <w:t>Rheumatologie ist ein komplexes und vor allem faszinierendes Fach</w:t>
      </w:r>
      <w:r w:rsidR="002F29DD">
        <w:rPr>
          <w:rFonts w:eastAsia="Times New Roman"/>
        </w:rPr>
        <w:t xml:space="preserve">. Manchmal arbeiten Rheumatologinnen und Rheumatologen </w:t>
      </w:r>
      <w:r w:rsidRPr="00491884">
        <w:rPr>
          <w:rFonts w:eastAsia="Times New Roman"/>
        </w:rPr>
        <w:t xml:space="preserve">wie </w:t>
      </w:r>
      <w:r w:rsidR="002F29DD">
        <w:rPr>
          <w:rFonts w:eastAsia="Times New Roman"/>
        </w:rPr>
        <w:t>Detektivinnen und Detektive</w:t>
      </w:r>
      <w:r w:rsidRPr="00491884">
        <w:rPr>
          <w:rFonts w:eastAsia="Times New Roman"/>
        </w:rPr>
        <w:t xml:space="preserve">, suchen nach Indizien und Symptomen, stellen Spuren im Blut oder der Bildgebung sicher bis </w:t>
      </w:r>
      <w:r w:rsidR="002F29DD">
        <w:rPr>
          <w:rFonts w:eastAsia="Times New Roman"/>
        </w:rPr>
        <w:t>sie</w:t>
      </w:r>
      <w:r w:rsidRPr="00491884">
        <w:rPr>
          <w:rFonts w:eastAsia="Times New Roman"/>
        </w:rPr>
        <w:t xml:space="preserve"> zur richtigen Diagnose kommen. </w:t>
      </w:r>
      <w:r w:rsidR="00DE41F9" w:rsidRPr="002F29DD">
        <w:t xml:space="preserve">Für die Früherkennung und die komplexe Therapie rheumatologischer Erkrankungen braucht es </w:t>
      </w:r>
      <w:r w:rsidR="002F29DD" w:rsidRPr="002F29DD">
        <w:t xml:space="preserve">daher </w:t>
      </w:r>
      <w:r w:rsidR="00DE41F9" w:rsidRPr="002F29DD">
        <w:t xml:space="preserve">auch in der Zukunft genug und gut ausgebildete </w:t>
      </w:r>
      <w:r w:rsidR="002F29DD" w:rsidRPr="002F29DD">
        <w:t>Rheumatologinnen und Rheumatologen</w:t>
      </w:r>
      <w:r w:rsidR="00DE41F9" w:rsidRPr="002F29DD">
        <w:t>!</w:t>
      </w:r>
      <w:r w:rsidR="00DE41F9">
        <w:t xml:space="preserve"> Um das zu erreichen, hat d</w:t>
      </w:r>
      <w:r w:rsidR="005034B5" w:rsidRPr="00491884">
        <w:t xml:space="preserve">ie ÖGR einen </w:t>
      </w:r>
      <w:r w:rsidR="005034B5" w:rsidRPr="00491884">
        <w:rPr>
          <w:b/>
        </w:rPr>
        <w:t>Drei-Punkte-Plan</w:t>
      </w:r>
      <w:r w:rsidR="005034B5" w:rsidRPr="00491884">
        <w:t xml:space="preserve"> formuliert: </w:t>
      </w:r>
    </w:p>
    <w:p w14:paraId="70C06CE4" w14:textId="77777777" w:rsidR="002F29DD" w:rsidRDefault="002F29DD" w:rsidP="005034B5"/>
    <w:p w14:paraId="69060816" w14:textId="77777777" w:rsidR="00491884" w:rsidRPr="00EA76DC" w:rsidRDefault="00491884" w:rsidP="005034B5">
      <w:pPr>
        <w:rPr>
          <w:rFonts w:eastAsia="Times New Roman"/>
        </w:rPr>
      </w:pPr>
    </w:p>
    <w:p w14:paraId="277133AC" w14:textId="0AD2AD43" w:rsidR="0052030A" w:rsidRPr="00EA76DC" w:rsidRDefault="0011265D" w:rsidP="002F29DD">
      <w:pPr>
        <w:pStyle w:val="Listenabsatz"/>
        <w:numPr>
          <w:ilvl w:val="0"/>
          <w:numId w:val="17"/>
        </w:numPr>
        <w:rPr>
          <w:rFonts w:eastAsiaTheme="minorEastAsia"/>
          <w:kern w:val="24"/>
        </w:rPr>
      </w:pPr>
      <w:r w:rsidRPr="00EA76DC">
        <w:rPr>
          <w:rFonts w:eastAsiaTheme="minorEastAsia"/>
          <w:b/>
          <w:kern w:val="24"/>
        </w:rPr>
        <w:t xml:space="preserve">Förderung des Nachwuchses </w:t>
      </w:r>
      <w:r w:rsidR="00406DD3" w:rsidRPr="00EA76DC">
        <w:rPr>
          <w:rFonts w:eastAsiaTheme="minorEastAsia"/>
          <w:b/>
          <w:kern w:val="24"/>
        </w:rPr>
        <w:t xml:space="preserve">und </w:t>
      </w:r>
      <w:r w:rsidRPr="00EA76DC">
        <w:rPr>
          <w:rFonts w:eastAsiaTheme="minorEastAsia"/>
          <w:b/>
          <w:kern w:val="24"/>
        </w:rPr>
        <w:t xml:space="preserve">der </w:t>
      </w:r>
      <w:r w:rsidR="00406DD3" w:rsidRPr="00EA76DC">
        <w:rPr>
          <w:rFonts w:eastAsiaTheme="minorEastAsia"/>
          <w:b/>
          <w:kern w:val="24"/>
        </w:rPr>
        <w:t>Wissenschaft</w:t>
      </w:r>
      <w:r w:rsidR="0052030A" w:rsidRPr="00EA76DC">
        <w:rPr>
          <w:rFonts w:eastAsiaTheme="minorEastAsia"/>
          <w:b/>
          <w:kern w:val="24"/>
        </w:rPr>
        <w:t>:</w:t>
      </w:r>
      <w:r w:rsidR="0052030A" w:rsidRPr="00EA76DC">
        <w:rPr>
          <w:rFonts w:eastAsiaTheme="minorEastAsia"/>
          <w:kern w:val="24"/>
        </w:rPr>
        <w:t xml:space="preserve"> </w:t>
      </w:r>
      <w:r w:rsidR="002F29DD" w:rsidRPr="00EA76DC">
        <w:rPr>
          <w:rFonts w:eastAsiaTheme="minorEastAsia"/>
          <w:kern w:val="24"/>
        </w:rPr>
        <w:t>Die ÖGR</w:t>
      </w:r>
      <w:r w:rsidR="0052030A" w:rsidRPr="00EA76DC">
        <w:rPr>
          <w:rFonts w:eastAsiaTheme="minorEastAsia"/>
          <w:kern w:val="24"/>
        </w:rPr>
        <w:t xml:space="preserve"> </w:t>
      </w:r>
      <w:r w:rsidR="002F29DD" w:rsidRPr="00EA76DC">
        <w:rPr>
          <w:rFonts w:eastAsiaTheme="minorEastAsia"/>
          <w:kern w:val="24"/>
        </w:rPr>
        <w:t>organisiert</w:t>
      </w:r>
      <w:r w:rsidR="0052030A" w:rsidRPr="00EA76DC">
        <w:rPr>
          <w:rFonts w:eastAsiaTheme="minorEastAsia"/>
          <w:kern w:val="24"/>
        </w:rPr>
        <w:t xml:space="preserve"> sehr erfolgreich eigene Summer Schools und Fortbildungen</w:t>
      </w:r>
      <w:r w:rsidR="002F29DD" w:rsidRPr="00EA76DC">
        <w:rPr>
          <w:rFonts w:eastAsiaTheme="minorEastAsia"/>
          <w:kern w:val="24"/>
        </w:rPr>
        <w:t>,</w:t>
      </w:r>
      <w:r w:rsidR="0052030A" w:rsidRPr="00EA76DC">
        <w:rPr>
          <w:rFonts w:eastAsiaTheme="minorEastAsia"/>
          <w:kern w:val="24"/>
        </w:rPr>
        <w:t xml:space="preserve"> um junge </w:t>
      </w:r>
      <w:r w:rsidR="002F29DD" w:rsidRPr="00EA76DC">
        <w:rPr>
          <w:rFonts w:eastAsiaTheme="minorEastAsia"/>
          <w:kern w:val="24"/>
        </w:rPr>
        <w:t>Kolleginnen und Kollegen</w:t>
      </w:r>
      <w:r w:rsidR="0052030A" w:rsidRPr="00EA76DC">
        <w:rPr>
          <w:rFonts w:eastAsiaTheme="minorEastAsia"/>
          <w:kern w:val="24"/>
        </w:rPr>
        <w:t xml:space="preserve"> für </w:t>
      </w:r>
      <w:r w:rsidR="002F29DD" w:rsidRPr="00EA76DC">
        <w:rPr>
          <w:rFonts w:eastAsiaTheme="minorEastAsia"/>
          <w:kern w:val="24"/>
        </w:rPr>
        <w:t>das</w:t>
      </w:r>
      <w:r w:rsidR="0052030A" w:rsidRPr="00EA76DC">
        <w:rPr>
          <w:rFonts w:eastAsiaTheme="minorEastAsia"/>
          <w:kern w:val="24"/>
        </w:rPr>
        <w:t xml:space="preserve"> Fach</w:t>
      </w:r>
      <w:r w:rsidR="002F29DD" w:rsidRPr="00EA76DC">
        <w:rPr>
          <w:rFonts w:eastAsiaTheme="minorEastAsia"/>
          <w:kern w:val="24"/>
        </w:rPr>
        <w:t xml:space="preserve"> der Rheumatologie </w:t>
      </w:r>
      <w:r w:rsidR="0052030A" w:rsidRPr="00EA76DC">
        <w:rPr>
          <w:rFonts w:eastAsiaTheme="minorEastAsia"/>
          <w:kern w:val="24"/>
        </w:rPr>
        <w:t xml:space="preserve">zu begeistern und </w:t>
      </w:r>
      <w:r w:rsidR="002F29DD" w:rsidRPr="00EA76DC">
        <w:rPr>
          <w:rFonts w:eastAsiaTheme="minorEastAsia"/>
          <w:kern w:val="24"/>
        </w:rPr>
        <w:t>sie hat</w:t>
      </w:r>
      <w:r w:rsidR="0052030A" w:rsidRPr="00EA76DC">
        <w:rPr>
          <w:rFonts w:eastAsiaTheme="minorEastAsia"/>
          <w:kern w:val="24"/>
        </w:rPr>
        <w:t xml:space="preserve"> den </w:t>
      </w:r>
      <w:r w:rsidR="002F29DD" w:rsidRPr="00EA76DC">
        <w:rPr>
          <w:rFonts w:eastAsiaTheme="minorEastAsia"/>
          <w:kern w:val="24"/>
        </w:rPr>
        <w:t>j</w:t>
      </w:r>
      <w:r w:rsidR="0052030A" w:rsidRPr="00EA76DC">
        <w:rPr>
          <w:rFonts w:eastAsiaTheme="minorEastAsia"/>
          <w:kern w:val="24"/>
        </w:rPr>
        <w:t xml:space="preserve">ungen </w:t>
      </w:r>
      <w:r w:rsidR="002F29DD" w:rsidRPr="00EA76DC">
        <w:rPr>
          <w:rFonts w:eastAsiaTheme="minorEastAsia"/>
          <w:kern w:val="24"/>
        </w:rPr>
        <w:t>Rheumatologinnen und Rheumatologen</w:t>
      </w:r>
      <w:r w:rsidR="0052030A" w:rsidRPr="00EA76DC">
        <w:rPr>
          <w:rFonts w:eastAsiaTheme="minorEastAsia"/>
          <w:kern w:val="24"/>
        </w:rPr>
        <w:t xml:space="preserve"> (JÖGR) eine eigene Stimme im Vorstand gegeben. Dennoch:</w:t>
      </w:r>
    </w:p>
    <w:p w14:paraId="3CD814BE" w14:textId="63C766ED" w:rsidR="0052030A" w:rsidRPr="00EA76DC" w:rsidRDefault="0052030A" w:rsidP="002F29DD">
      <w:pPr>
        <w:pStyle w:val="Listenabsatz"/>
        <w:numPr>
          <w:ilvl w:val="0"/>
          <w:numId w:val="13"/>
        </w:numPr>
        <w:rPr>
          <w:rFonts w:eastAsiaTheme="minorEastAsia"/>
          <w:b/>
          <w:kern w:val="24"/>
        </w:rPr>
      </w:pPr>
      <w:r w:rsidRPr="00EA76DC">
        <w:rPr>
          <w:rFonts w:eastAsiaTheme="minorEastAsia"/>
          <w:b/>
          <w:kern w:val="24"/>
        </w:rPr>
        <w:t xml:space="preserve">Rheumatologie </w:t>
      </w:r>
      <w:r w:rsidR="0020295B" w:rsidRPr="00EA76DC">
        <w:rPr>
          <w:rFonts w:eastAsiaTheme="minorEastAsia"/>
          <w:b/>
          <w:kern w:val="24"/>
        </w:rPr>
        <w:t xml:space="preserve">sollte </w:t>
      </w:r>
      <w:r w:rsidRPr="00EA76DC">
        <w:rPr>
          <w:rFonts w:eastAsiaTheme="minorEastAsia"/>
          <w:b/>
          <w:kern w:val="24"/>
        </w:rPr>
        <w:t>in der Ausbildung an den Universitäten eine größere Rolle einnehmen</w:t>
      </w:r>
      <w:r w:rsidR="002F29DD" w:rsidRPr="00EA76DC">
        <w:rPr>
          <w:rFonts w:eastAsiaTheme="minorEastAsia"/>
          <w:b/>
          <w:kern w:val="24"/>
        </w:rPr>
        <w:t>.</w:t>
      </w:r>
    </w:p>
    <w:p w14:paraId="5B9B1645" w14:textId="71D5BC9C" w:rsidR="00406DD3" w:rsidRPr="00EA76DC" w:rsidRDefault="00BD24B2" w:rsidP="002F29DD">
      <w:pPr>
        <w:pStyle w:val="Listenabsatz"/>
        <w:numPr>
          <w:ilvl w:val="0"/>
          <w:numId w:val="13"/>
        </w:numPr>
        <w:rPr>
          <w:rFonts w:eastAsiaTheme="minorEastAsia"/>
          <w:b/>
          <w:kern w:val="24"/>
        </w:rPr>
      </w:pPr>
      <w:bookmarkStart w:id="1" w:name="_Hlk168311585"/>
      <w:r w:rsidRPr="00EA76DC">
        <w:rPr>
          <w:rFonts w:eastAsiaTheme="minorEastAsia"/>
          <w:b/>
          <w:kern w:val="24"/>
        </w:rPr>
        <w:t>Um</w:t>
      </w:r>
      <w:r w:rsidR="00406DD3" w:rsidRPr="00EA76DC">
        <w:rPr>
          <w:rFonts w:eastAsiaTheme="minorEastAsia"/>
          <w:b/>
          <w:kern w:val="24"/>
        </w:rPr>
        <w:t xml:space="preserve"> unabhängige Forschung auf Spitzenniveau</w:t>
      </w:r>
      <w:r w:rsidRPr="00EA76DC">
        <w:rPr>
          <w:rFonts w:eastAsiaTheme="minorEastAsia"/>
          <w:b/>
          <w:kern w:val="24"/>
        </w:rPr>
        <w:t xml:space="preserve"> betreiben</w:t>
      </w:r>
      <w:r w:rsidR="0011265D" w:rsidRPr="00EA76DC">
        <w:rPr>
          <w:rFonts w:eastAsiaTheme="minorEastAsia"/>
          <w:b/>
          <w:kern w:val="24"/>
        </w:rPr>
        <w:t xml:space="preserve"> zu können</w:t>
      </w:r>
      <w:r w:rsidRPr="00EA76DC">
        <w:rPr>
          <w:rFonts w:eastAsiaTheme="minorEastAsia"/>
          <w:b/>
          <w:kern w:val="24"/>
        </w:rPr>
        <w:t xml:space="preserve">, ist die Bereitstellung entsprechender finanzieller Mittel essenziell. </w:t>
      </w:r>
    </w:p>
    <w:bookmarkEnd w:id="1"/>
    <w:p w14:paraId="48A08CE6" w14:textId="77777777" w:rsidR="0052030A" w:rsidRPr="001A6AC1" w:rsidRDefault="0052030A" w:rsidP="002F29DD">
      <w:pPr>
        <w:pStyle w:val="Listenabsatz"/>
        <w:rPr>
          <w:rFonts w:eastAsiaTheme="minorEastAsia"/>
          <w:kern w:val="24"/>
        </w:rPr>
      </w:pPr>
    </w:p>
    <w:p w14:paraId="524A1F28" w14:textId="4B49F8D3" w:rsidR="0052030A" w:rsidRPr="0052030A" w:rsidRDefault="0052030A" w:rsidP="002F29DD">
      <w:pPr>
        <w:pStyle w:val="Listenabsatz"/>
        <w:numPr>
          <w:ilvl w:val="0"/>
          <w:numId w:val="17"/>
        </w:numPr>
        <w:rPr>
          <w:rFonts w:eastAsiaTheme="minorEastAsia"/>
          <w:kern w:val="24"/>
        </w:rPr>
      </w:pPr>
      <w:r w:rsidRPr="0052030A">
        <w:rPr>
          <w:rFonts w:eastAsiaTheme="minorEastAsia"/>
          <w:b/>
          <w:kern w:val="24"/>
        </w:rPr>
        <w:t xml:space="preserve">Adäquate Bedarfsplanung und richtiger Einsatz der </w:t>
      </w:r>
      <w:r w:rsidR="002F29DD">
        <w:rPr>
          <w:rFonts w:eastAsiaTheme="minorEastAsia"/>
          <w:b/>
          <w:kern w:val="24"/>
        </w:rPr>
        <w:t>Rheumatologinnen und Rheumatologen</w:t>
      </w:r>
      <w:r w:rsidRPr="0052030A">
        <w:rPr>
          <w:rFonts w:eastAsiaTheme="minorEastAsia"/>
          <w:b/>
          <w:kern w:val="24"/>
        </w:rPr>
        <w:t xml:space="preserve"> in der Versorgung:</w:t>
      </w:r>
      <w:r w:rsidRPr="0052030A">
        <w:rPr>
          <w:rFonts w:eastAsiaTheme="minorEastAsia"/>
          <w:kern w:val="24"/>
        </w:rPr>
        <w:t xml:space="preserve"> Medizin wird ambulanter, die Krankenhausaufenthalte </w:t>
      </w:r>
      <w:r w:rsidR="00D92715">
        <w:rPr>
          <w:rFonts w:eastAsiaTheme="minorEastAsia"/>
          <w:kern w:val="24"/>
        </w:rPr>
        <w:t>rheumatologischer</w:t>
      </w:r>
      <w:r w:rsidRPr="0052030A">
        <w:rPr>
          <w:rFonts w:eastAsiaTheme="minorEastAsia"/>
          <w:kern w:val="24"/>
        </w:rPr>
        <w:t xml:space="preserve"> </w:t>
      </w:r>
      <w:r w:rsidR="00D92715">
        <w:rPr>
          <w:rFonts w:eastAsiaTheme="minorEastAsia"/>
          <w:kern w:val="24"/>
        </w:rPr>
        <w:t>Erkrankungen</w:t>
      </w:r>
      <w:r w:rsidRPr="0052030A">
        <w:rPr>
          <w:rFonts w:eastAsiaTheme="minorEastAsia"/>
          <w:kern w:val="24"/>
        </w:rPr>
        <w:t xml:space="preserve"> gehen zurück. Die Zusammenarbeit und der Austausch zwischen Krankenhaus und niedergelassenen Bereich muss intensiver werden: </w:t>
      </w:r>
    </w:p>
    <w:p w14:paraId="009A25F0" w14:textId="4D1812E1" w:rsidR="0052030A" w:rsidRPr="00491884" w:rsidRDefault="0052030A" w:rsidP="002F29DD">
      <w:pPr>
        <w:pStyle w:val="Listenabsatz"/>
        <w:numPr>
          <w:ilvl w:val="0"/>
          <w:numId w:val="18"/>
        </w:numPr>
        <w:rPr>
          <w:rFonts w:eastAsiaTheme="minorEastAsia"/>
          <w:b/>
          <w:kern w:val="24"/>
        </w:rPr>
      </w:pPr>
      <w:r w:rsidRPr="00491884">
        <w:rPr>
          <w:rFonts w:eastAsiaTheme="minorEastAsia"/>
          <w:b/>
          <w:kern w:val="24"/>
        </w:rPr>
        <w:t>Wichtig wären flexible Vertragsmodelle, dass sowohl das Arbeiten im Krankenhaus als auch im niedergelassenen Bereich leichter und attraktiver wird</w:t>
      </w:r>
      <w:r w:rsidR="002F29DD">
        <w:rPr>
          <w:rFonts w:eastAsiaTheme="minorEastAsia"/>
          <w:b/>
          <w:kern w:val="24"/>
        </w:rPr>
        <w:t>.</w:t>
      </w:r>
    </w:p>
    <w:p w14:paraId="34AE2AF3" w14:textId="2F99276B" w:rsidR="00CD70AF" w:rsidRDefault="00CD70AF" w:rsidP="002F29DD">
      <w:pPr>
        <w:pStyle w:val="Listenabsatz"/>
        <w:numPr>
          <w:ilvl w:val="0"/>
          <w:numId w:val="18"/>
        </w:numPr>
        <w:rPr>
          <w:rFonts w:eastAsiaTheme="minorEastAsia"/>
          <w:b/>
          <w:kern w:val="24"/>
        </w:rPr>
      </w:pPr>
      <w:r w:rsidRPr="00CD70AF">
        <w:rPr>
          <w:rFonts w:eastAsiaTheme="minorEastAsia"/>
          <w:b/>
          <w:kern w:val="24"/>
        </w:rPr>
        <w:t>Im niedergelassenen</w:t>
      </w:r>
      <w:r w:rsidR="0052030A" w:rsidRPr="00CD70AF">
        <w:rPr>
          <w:rFonts w:eastAsiaTheme="minorEastAsia"/>
          <w:b/>
          <w:kern w:val="24"/>
        </w:rPr>
        <w:t xml:space="preserve"> Bereich ist ein österreichweit einheitlicher Leistungskatalog notwendig, damit rheumatologische Leis</w:t>
      </w:r>
      <w:r>
        <w:rPr>
          <w:rFonts w:eastAsiaTheme="minorEastAsia"/>
          <w:b/>
          <w:kern w:val="24"/>
        </w:rPr>
        <w:t>tung</w:t>
      </w:r>
      <w:r w:rsidR="003B710B">
        <w:rPr>
          <w:rFonts w:eastAsiaTheme="minorEastAsia"/>
          <w:b/>
          <w:kern w:val="24"/>
        </w:rPr>
        <w:t>en</w:t>
      </w:r>
      <w:r>
        <w:rPr>
          <w:rFonts w:eastAsiaTheme="minorEastAsia"/>
          <w:b/>
          <w:kern w:val="24"/>
        </w:rPr>
        <w:t xml:space="preserve"> überall abgebildet werden</w:t>
      </w:r>
      <w:r w:rsidR="002F29DD">
        <w:rPr>
          <w:rFonts w:eastAsiaTheme="minorEastAsia"/>
          <w:b/>
          <w:kern w:val="24"/>
        </w:rPr>
        <w:t>.</w:t>
      </w:r>
    </w:p>
    <w:p w14:paraId="18B2800D" w14:textId="53ECFB8B" w:rsidR="0052030A" w:rsidRPr="00CD70AF" w:rsidRDefault="0052030A" w:rsidP="002F29DD">
      <w:pPr>
        <w:pStyle w:val="Listenabsatz"/>
        <w:numPr>
          <w:ilvl w:val="0"/>
          <w:numId w:val="18"/>
        </w:numPr>
        <w:rPr>
          <w:rFonts w:eastAsiaTheme="minorEastAsia"/>
          <w:b/>
          <w:kern w:val="24"/>
        </w:rPr>
      </w:pPr>
      <w:r w:rsidRPr="00CD70AF">
        <w:rPr>
          <w:rFonts w:eastAsiaTheme="minorEastAsia"/>
          <w:b/>
          <w:kern w:val="24"/>
        </w:rPr>
        <w:t xml:space="preserve">Zusammenarbeit </w:t>
      </w:r>
      <w:r w:rsidR="0020295B">
        <w:rPr>
          <w:rFonts w:eastAsiaTheme="minorEastAsia"/>
          <w:b/>
          <w:kern w:val="24"/>
        </w:rPr>
        <w:t xml:space="preserve">in </w:t>
      </w:r>
      <w:r w:rsidRPr="00CD70AF">
        <w:rPr>
          <w:rFonts w:eastAsiaTheme="minorEastAsia"/>
          <w:b/>
          <w:kern w:val="24"/>
        </w:rPr>
        <w:t xml:space="preserve">Gruppenpraxen </w:t>
      </w:r>
      <w:r w:rsidR="0020295B">
        <w:rPr>
          <w:rFonts w:eastAsiaTheme="minorEastAsia"/>
          <w:b/>
          <w:kern w:val="24"/>
        </w:rPr>
        <w:t xml:space="preserve">oder Zentren </w:t>
      </w:r>
      <w:r w:rsidRPr="00CD70AF">
        <w:rPr>
          <w:rFonts w:eastAsiaTheme="minorEastAsia"/>
          <w:b/>
          <w:kern w:val="24"/>
        </w:rPr>
        <w:t>sollte forciert werden: Teamarbe</w:t>
      </w:r>
      <w:r w:rsidR="00CD70AF">
        <w:rPr>
          <w:rFonts w:eastAsiaTheme="minorEastAsia"/>
          <w:b/>
          <w:kern w:val="24"/>
        </w:rPr>
        <w:t xml:space="preserve">it und der Austausch </w:t>
      </w:r>
      <w:r w:rsidR="002F29DD">
        <w:rPr>
          <w:rFonts w:eastAsiaTheme="minorEastAsia"/>
          <w:b/>
          <w:kern w:val="24"/>
        </w:rPr>
        <w:t>mit Kolleginnen und Kollegen</w:t>
      </w:r>
      <w:r w:rsidRPr="00CD70AF">
        <w:rPr>
          <w:rFonts w:eastAsiaTheme="minorEastAsia"/>
          <w:b/>
          <w:kern w:val="24"/>
        </w:rPr>
        <w:t xml:space="preserve"> ist in einem komplexen Feld wie der Rheumatologie entscheidend</w:t>
      </w:r>
      <w:r w:rsidR="002F29DD">
        <w:rPr>
          <w:rFonts w:eastAsiaTheme="minorEastAsia"/>
          <w:b/>
          <w:kern w:val="24"/>
        </w:rPr>
        <w:t>.</w:t>
      </w:r>
    </w:p>
    <w:p w14:paraId="12E7348D" w14:textId="77777777" w:rsidR="0052030A" w:rsidRPr="001A6AC1" w:rsidRDefault="0052030A" w:rsidP="0052030A">
      <w:pPr>
        <w:pStyle w:val="Listenabsatz"/>
        <w:jc w:val="both"/>
        <w:rPr>
          <w:rFonts w:eastAsiaTheme="minorEastAsia"/>
          <w:kern w:val="24"/>
        </w:rPr>
      </w:pPr>
    </w:p>
    <w:p w14:paraId="4AD7BB6F" w14:textId="5DA0C0EC" w:rsidR="0052030A" w:rsidRPr="0052030A" w:rsidRDefault="0052030A" w:rsidP="002F29DD">
      <w:pPr>
        <w:pStyle w:val="Listenabsatz"/>
        <w:numPr>
          <w:ilvl w:val="0"/>
          <w:numId w:val="17"/>
        </w:numPr>
        <w:rPr>
          <w:rFonts w:eastAsiaTheme="minorEastAsia"/>
          <w:kern w:val="24"/>
        </w:rPr>
      </w:pPr>
      <w:r w:rsidRPr="0052030A">
        <w:rPr>
          <w:rFonts w:eastAsiaTheme="minorEastAsia"/>
          <w:b/>
          <w:kern w:val="24"/>
        </w:rPr>
        <w:t>Rheuma-Fachassistenz:</w:t>
      </w:r>
      <w:r w:rsidRPr="0052030A">
        <w:rPr>
          <w:rFonts w:eastAsiaTheme="minorEastAsia"/>
          <w:kern w:val="24"/>
        </w:rPr>
        <w:t xml:space="preserve"> Gesundheitsberuf</w:t>
      </w:r>
      <w:r w:rsidR="00D92715">
        <w:rPr>
          <w:rFonts w:eastAsiaTheme="minorEastAsia"/>
          <w:kern w:val="24"/>
        </w:rPr>
        <w:t>e mit rheumatologischer Spezial</w:t>
      </w:r>
      <w:r w:rsidRPr="0052030A">
        <w:rPr>
          <w:rFonts w:eastAsiaTheme="minorEastAsia"/>
          <w:kern w:val="24"/>
        </w:rPr>
        <w:t>ausbildung können einen wesentlichen Beitrag in der interdisziplinären Betreuung Betroffener leisten</w:t>
      </w:r>
      <w:r w:rsidR="002F29DD">
        <w:rPr>
          <w:rFonts w:eastAsiaTheme="minorEastAsia"/>
          <w:kern w:val="24"/>
        </w:rPr>
        <w:t>.</w:t>
      </w:r>
    </w:p>
    <w:p w14:paraId="513E67FA" w14:textId="57E1082C" w:rsidR="0052030A" w:rsidRPr="001A6AC1" w:rsidRDefault="0052030A" w:rsidP="002F29DD">
      <w:pPr>
        <w:pStyle w:val="Listenabsatz"/>
        <w:numPr>
          <w:ilvl w:val="0"/>
          <w:numId w:val="15"/>
        </w:numPr>
        <w:rPr>
          <w:rFonts w:eastAsiaTheme="minorEastAsia"/>
          <w:kern w:val="24"/>
        </w:rPr>
      </w:pPr>
      <w:r w:rsidRPr="00491884">
        <w:rPr>
          <w:rFonts w:eastAsiaTheme="minorEastAsia"/>
          <w:b/>
          <w:kern w:val="24"/>
        </w:rPr>
        <w:t xml:space="preserve">Die Rheuma-Fachassistenz wird zur fachspezifischen Entlastung </w:t>
      </w:r>
      <w:r w:rsidR="00CD70AF">
        <w:rPr>
          <w:rFonts w:eastAsiaTheme="minorEastAsia"/>
          <w:b/>
          <w:kern w:val="24"/>
        </w:rPr>
        <w:t>von</w:t>
      </w:r>
      <w:r w:rsidRPr="00491884">
        <w:rPr>
          <w:rFonts w:eastAsiaTheme="minorEastAsia"/>
          <w:b/>
          <w:kern w:val="24"/>
        </w:rPr>
        <w:t xml:space="preserve"> </w:t>
      </w:r>
      <w:r w:rsidR="00FB551F">
        <w:rPr>
          <w:rFonts w:eastAsiaTheme="minorEastAsia"/>
          <w:b/>
          <w:kern w:val="24"/>
        </w:rPr>
        <w:t>Fachärztinnen und Fachärzten</w:t>
      </w:r>
      <w:r w:rsidRPr="00491884">
        <w:rPr>
          <w:rFonts w:eastAsiaTheme="minorEastAsia"/>
          <w:b/>
          <w:kern w:val="24"/>
        </w:rPr>
        <w:t xml:space="preserve"> in der Versorgung </w:t>
      </w:r>
      <w:r w:rsidR="00FB551F">
        <w:rPr>
          <w:rFonts w:eastAsiaTheme="minorEastAsia"/>
          <w:b/>
          <w:kern w:val="24"/>
        </w:rPr>
        <w:t>der Patientinnen und Patienten</w:t>
      </w:r>
      <w:r w:rsidRPr="00491884">
        <w:rPr>
          <w:rFonts w:eastAsiaTheme="minorEastAsia"/>
          <w:b/>
          <w:kern w:val="24"/>
        </w:rPr>
        <w:t xml:space="preserve"> </w:t>
      </w:r>
      <w:r w:rsidR="00D92715">
        <w:rPr>
          <w:rFonts w:eastAsiaTheme="minorEastAsia"/>
          <w:b/>
          <w:kern w:val="24"/>
        </w:rPr>
        <w:t>eingesetzt.</w:t>
      </w:r>
      <w:r w:rsidR="00D92715" w:rsidRPr="00D92715">
        <w:rPr>
          <w:rFonts w:eastAsiaTheme="minorEastAsia"/>
          <w:b/>
          <w:kern w:val="24"/>
        </w:rPr>
        <w:t xml:space="preserve"> </w:t>
      </w:r>
      <w:r w:rsidR="00D92715" w:rsidRPr="00491884">
        <w:rPr>
          <w:rFonts w:eastAsiaTheme="minorEastAsia"/>
          <w:b/>
          <w:kern w:val="24"/>
        </w:rPr>
        <w:t xml:space="preserve">Nicht zuletzt wird die Etablierung der Rheuma-Fachassistenz von </w:t>
      </w:r>
      <w:proofErr w:type="spellStart"/>
      <w:r w:rsidR="00D92715" w:rsidRPr="00491884">
        <w:rPr>
          <w:rFonts w:eastAsiaTheme="minorEastAsia"/>
          <w:b/>
          <w:kern w:val="24"/>
        </w:rPr>
        <w:t>Patient</w:t>
      </w:r>
      <w:r w:rsidR="00FB551F">
        <w:rPr>
          <w:rFonts w:eastAsiaTheme="minorEastAsia"/>
          <w:b/>
          <w:kern w:val="24"/>
        </w:rPr>
        <w:t>:</w:t>
      </w:r>
      <w:r w:rsidR="00C06DD5" w:rsidRPr="005E1CCF">
        <w:rPr>
          <w:rFonts w:eastAsiaTheme="minorEastAsia"/>
          <w:b/>
          <w:kern w:val="24"/>
        </w:rPr>
        <w:t>innen</w:t>
      </w:r>
      <w:r w:rsidR="00C06DD5">
        <w:rPr>
          <w:rFonts w:eastAsiaTheme="minorEastAsia"/>
          <w:b/>
          <w:kern w:val="24"/>
        </w:rPr>
        <w:t>organisationen</w:t>
      </w:r>
      <w:proofErr w:type="spellEnd"/>
      <w:r w:rsidR="00D92715" w:rsidRPr="00491884">
        <w:rPr>
          <w:rFonts w:eastAsiaTheme="minorEastAsia"/>
          <w:b/>
          <w:kern w:val="24"/>
        </w:rPr>
        <w:t xml:space="preserve"> </w:t>
      </w:r>
      <w:r w:rsidR="00D92715">
        <w:rPr>
          <w:rFonts w:eastAsiaTheme="minorEastAsia"/>
          <w:b/>
          <w:kern w:val="24"/>
        </w:rPr>
        <w:t>dringend gefordert</w:t>
      </w:r>
      <w:r w:rsidR="00FB551F">
        <w:rPr>
          <w:rFonts w:eastAsiaTheme="minorEastAsia"/>
          <w:b/>
          <w:kern w:val="24"/>
        </w:rPr>
        <w:t>.</w:t>
      </w:r>
    </w:p>
    <w:p w14:paraId="6227D176" w14:textId="77777777" w:rsidR="0052030A" w:rsidRDefault="0052030A" w:rsidP="00F24711">
      <w:pPr>
        <w:jc w:val="center"/>
        <w:rPr>
          <w:rFonts w:eastAsia="Times New Roman"/>
          <w:b/>
          <w:sz w:val="28"/>
          <w:szCs w:val="28"/>
        </w:rPr>
      </w:pPr>
    </w:p>
    <w:p w14:paraId="2C9B8E6F" w14:textId="77777777" w:rsidR="00ED749C" w:rsidRDefault="00ED749C" w:rsidP="00F24711">
      <w:pPr>
        <w:jc w:val="center"/>
        <w:rPr>
          <w:rFonts w:eastAsia="Times New Roman"/>
          <w:b/>
          <w:sz w:val="28"/>
          <w:szCs w:val="28"/>
        </w:rPr>
      </w:pPr>
    </w:p>
    <w:p w14:paraId="66B407BF" w14:textId="77777777" w:rsidR="00ED749C" w:rsidRDefault="00ED749C" w:rsidP="00FB551F">
      <w:pPr>
        <w:rPr>
          <w:rFonts w:eastAsia="Times New Roman"/>
          <w:b/>
          <w:sz w:val="28"/>
          <w:szCs w:val="28"/>
        </w:rPr>
      </w:pPr>
    </w:p>
    <w:p w14:paraId="5ADE01A0" w14:textId="6D6BDFD7" w:rsidR="00FB551F" w:rsidRDefault="00FB551F" w:rsidP="00FB551F">
      <w:pPr>
        <w:rPr>
          <w:rFonts w:eastAsia="Times New Roman"/>
          <w:b/>
          <w:sz w:val="28"/>
          <w:szCs w:val="28"/>
        </w:rPr>
      </w:pPr>
      <w:r>
        <w:rPr>
          <w:rFonts w:eastAsia="Times New Roman"/>
          <w:b/>
          <w:sz w:val="28"/>
          <w:szCs w:val="28"/>
        </w:rPr>
        <w:t>Erster Österreichischer Rheumatologie-Report</w:t>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p>
    <w:p w14:paraId="11F13430" w14:textId="5C2833BC" w:rsidR="00FB551F" w:rsidRDefault="00FB551F" w:rsidP="00FB551F">
      <w:pPr>
        <w:rPr>
          <w:rFonts w:eastAsia="Times New Roman"/>
          <w:b/>
          <w:sz w:val="28"/>
          <w:szCs w:val="28"/>
        </w:rPr>
      </w:pPr>
      <w:r>
        <w:rPr>
          <w:rFonts w:eastAsia="Times New Roman"/>
          <w:b/>
          <w:sz w:val="28"/>
          <w:szCs w:val="28"/>
        </w:rPr>
        <w:t>mit Download-Link:</w:t>
      </w:r>
    </w:p>
    <w:p w14:paraId="2BCBDD8D" w14:textId="77777777" w:rsidR="00FB551F" w:rsidRDefault="00FB551F" w:rsidP="00FB551F">
      <w:pPr>
        <w:rPr>
          <w:rFonts w:eastAsia="Times New Roman"/>
          <w:b/>
          <w:sz w:val="28"/>
          <w:szCs w:val="28"/>
        </w:rPr>
      </w:pPr>
    </w:p>
    <w:bookmarkStart w:id="2" w:name="_Hlk168334152"/>
    <w:p w14:paraId="1B8AA125" w14:textId="782A21B6" w:rsidR="00FB551F" w:rsidRDefault="00000000" w:rsidP="00FB551F">
      <w:pPr>
        <w:rPr>
          <w:sz w:val="20"/>
          <w:szCs w:val="20"/>
        </w:rPr>
      </w:pPr>
      <w:r>
        <w:fldChar w:fldCharType="begin"/>
      </w:r>
      <w:r>
        <w:instrText>HYPERLINK "https://rheumatologie.at/storage/app/media/pdf/Publikationen/2023%20OEGR_Rheuma_Report_final.pdf" \o "https://rheumatologie.at/storage/app/media/pdf/Publikationen/2023%20OEGR_Rheuma_Report_final.pdf"</w:instrText>
      </w:r>
      <w:r>
        <w:fldChar w:fldCharType="separate"/>
      </w:r>
      <w:r w:rsidR="00FB551F" w:rsidRPr="00FB551F">
        <w:rPr>
          <w:rStyle w:val="Hyperlink"/>
          <w:color w:val="auto"/>
          <w:sz w:val="20"/>
          <w:szCs w:val="20"/>
        </w:rPr>
        <w:t>https://rheumatologie.at/storage/app/media/pdf/Publikationen/2023%20OEGR_Rheuma_Report_final.pdf</w:t>
      </w:r>
      <w:r>
        <w:rPr>
          <w:rStyle w:val="Hyperlink"/>
          <w:color w:val="auto"/>
          <w:sz w:val="20"/>
          <w:szCs w:val="20"/>
        </w:rPr>
        <w:fldChar w:fldCharType="end"/>
      </w:r>
    </w:p>
    <w:p w14:paraId="4553DFFE" w14:textId="77777777" w:rsidR="00FB551F" w:rsidRPr="00FB551F" w:rsidRDefault="00FB551F" w:rsidP="00FB551F">
      <w:pPr>
        <w:rPr>
          <w:rFonts w:eastAsia="Times New Roman"/>
          <w:b/>
          <w:sz w:val="20"/>
          <w:szCs w:val="20"/>
        </w:rPr>
      </w:pPr>
    </w:p>
    <w:p w14:paraId="41AAEAA6" w14:textId="17C7F972" w:rsidR="00FB551F" w:rsidRDefault="00FB551F" w:rsidP="00FB551F">
      <w:pPr>
        <w:rPr>
          <w:rFonts w:eastAsia="Times New Roman"/>
          <w:b/>
          <w:sz w:val="28"/>
          <w:szCs w:val="28"/>
        </w:rPr>
      </w:pPr>
      <w:r>
        <w:rPr>
          <w:noProof/>
        </w:rPr>
        <w:drawing>
          <wp:inline distT="0" distB="0" distL="0" distR="0" wp14:anchorId="6DB9381F" wp14:editId="46203290">
            <wp:extent cx="742950" cy="742950"/>
            <wp:effectExtent l="0" t="0" r="0" b="0"/>
            <wp:docPr id="7184549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54967"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742950" cy="742950"/>
                    </a:xfrm>
                    <a:prstGeom prst="rect">
                      <a:avLst/>
                    </a:prstGeom>
                  </pic:spPr>
                </pic:pic>
              </a:graphicData>
            </a:graphic>
          </wp:inline>
        </w:drawing>
      </w:r>
    </w:p>
    <w:bookmarkEnd w:id="2"/>
    <w:p w14:paraId="239A18E8" w14:textId="77777777" w:rsidR="00ED749C" w:rsidRDefault="00ED749C" w:rsidP="00F24711">
      <w:pPr>
        <w:jc w:val="center"/>
        <w:rPr>
          <w:rFonts w:eastAsia="Times New Roman"/>
          <w:b/>
          <w:sz w:val="28"/>
          <w:szCs w:val="28"/>
        </w:rPr>
      </w:pPr>
    </w:p>
    <w:p w14:paraId="69BA530C" w14:textId="3B2AA8DA" w:rsidR="00C06DD5" w:rsidRDefault="00C06DD5" w:rsidP="00BD24B2">
      <w:pPr>
        <w:rPr>
          <w:rFonts w:eastAsia="Times New Roman"/>
          <w:b/>
          <w:sz w:val="28"/>
          <w:szCs w:val="28"/>
        </w:rPr>
      </w:pPr>
    </w:p>
    <w:p w14:paraId="59C8A970" w14:textId="77777777" w:rsidR="00C32074" w:rsidRDefault="00C32074" w:rsidP="00F24711">
      <w:pPr>
        <w:jc w:val="center"/>
        <w:rPr>
          <w:rFonts w:eastAsia="Times New Roman"/>
          <w:b/>
          <w:sz w:val="28"/>
          <w:szCs w:val="28"/>
        </w:rPr>
      </w:pPr>
    </w:p>
    <w:p w14:paraId="0B2789E3" w14:textId="0219111F" w:rsidR="00F24711" w:rsidRDefault="00F24711" w:rsidP="00F24711">
      <w:pPr>
        <w:jc w:val="center"/>
        <w:rPr>
          <w:rFonts w:eastAsia="Times New Roman"/>
          <w:b/>
          <w:sz w:val="28"/>
          <w:szCs w:val="28"/>
        </w:rPr>
      </w:pPr>
      <w:r w:rsidRPr="00F24711">
        <w:rPr>
          <w:rFonts w:eastAsia="Times New Roman"/>
          <w:b/>
          <w:sz w:val="28"/>
          <w:szCs w:val="28"/>
        </w:rPr>
        <w:lastRenderedPageBreak/>
        <w:t>Definition Rheuma</w:t>
      </w:r>
    </w:p>
    <w:p w14:paraId="06E17E98" w14:textId="77777777" w:rsidR="00896F92" w:rsidRPr="00F24711" w:rsidRDefault="00896F92" w:rsidP="00F24711">
      <w:pPr>
        <w:jc w:val="center"/>
        <w:rPr>
          <w:rFonts w:eastAsia="Times New Roman"/>
          <w:b/>
          <w:sz w:val="28"/>
          <w:szCs w:val="28"/>
        </w:rPr>
      </w:pPr>
    </w:p>
    <w:p w14:paraId="13C23861" w14:textId="77777777" w:rsidR="00F24711" w:rsidRPr="00F24711" w:rsidRDefault="00F24711" w:rsidP="00C868F6">
      <w:pPr>
        <w:autoSpaceDE w:val="0"/>
        <w:autoSpaceDN w:val="0"/>
        <w:adjustRightInd w:val="0"/>
        <w:rPr>
          <w:rFonts w:asciiTheme="minorHAnsi" w:eastAsiaTheme="minorEastAsia" w:cstheme="minorBidi"/>
          <w:color w:val="000000" w:themeColor="text1"/>
          <w:kern w:val="24"/>
        </w:rPr>
      </w:pPr>
      <w:r w:rsidRPr="00F24711">
        <w:rPr>
          <w:rFonts w:asciiTheme="minorHAnsi" w:eastAsiaTheme="minorEastAsia" w:cstheme="minorBidi"/>
          <w:color w:val="000000" w:themeColor="text1"/>
          <w:kern w:val="24"/>
        </w:rPr>
        <w:t xml:space="preserve">Der Begriff „Rheuma“ (griechisch </w:t>
      </w:r>
      <w:proofErr w:type="spellStart"/>
      <w:r w:rsidRPr="00F24711">
        <w:rPr>
          <w:rFonts w:asciiTheme="minorHAnsi" w:eastAsiaTheme="minorEastAsia" w:cstheme="minorBidi"/>
          <w:color w:val="000000" w:themeColor="text1"/>
          <w:kern w:val="24"/>
        </w:rPr>
        <w:t>ρηειν</w:t>
      </w:r>
      <w:proofErr w:type="spellEnd"/>
      <w:r w:rsidRPr="00F24711">
        <w:rPr>
          <w:rFonts w:asciiTheme="minorHAnsi" w:eastAsiaTheme="minorEastAsia" w:cstheme="minorBidi"/>
          <w:color w:val="000000" w:themeColor="text1"/>
          <w:kern w:val="24"/>
        </w:rPr>
        <w:t xml:space="preserve"> = fließen) kann übersetzt werden mit „fließenden Schmerzen“. Unter diesem Begriff fasst man alle Schmerzen und auch Funktionsstörungen im Bewegungsapparat (Knochen, Knorpel, Gelenke und Muskeln) zusammen. „Rheuma“ ist demgemäß keine Diagnose sondern eine Beschreibung von rund 400 Erkrankungen, hinter denen sich viele Ursachen verbergen können.</w:t>
      </w:r>
    </w:p>
    <w:p w14:paraId="1CF9ACB2" w14:textId="3428F421" w:rsidR="00F24711" w:rsidRDefault="00332AC2" w:rsidP="00C868F6">
      <w:pPr>
        <w:autoSpaceDE w:val="0"/>
        <w:autoSpaceDN w:val="0"/>
        <w:adjustRightInd w:val="0"/>
        <w:rPr>
          <w:rFonts w:asciiTheme="minorHAnsi" w:eastAsiaTheme="minorEastAsia" w:cstheme="minorBidi"/>
          <w:color w:val="000000" w:themeColor="text1"/>
          <w:kern w:val="24"/>
        </w:rPr>
      </w:pPr>
      <w:r w:rsidRPr="00332AC2">
        <w:rPr>
          <w:rFonts w:asciiTheme="minorHAnsi" w:eastAsiaTheme="minorEastAsia" w:cstheme="minorBidi"/>
          <w:color w:val="000000" w:themeColor="text1"/>
          <w:kern w:val="24"/>
        </w:rPr>
        <w:t>Gemeinsam ist ihnen allen, dass sie Beschwerden am Stütz- und Bewegungsapparat bezeichnen, die mit fließenden, reißenden und ziehenden Schmerzen einhergehen.</w:t>
      </w:r>
      <w:r w:rsidR="00F2245C">
        <w:rPr>
          <w:rFonts w:asciiTheme="minorHAnsi" w:eastAsiaTheme="minorEastAsia" w:cstheme="minorBidi"/>
          <w:color w:val="000000" w:themeColor="text1"/>
          <w:kern w:val="24"/>
        </w:rPr>
        <w:t xml:space="preserve"> </w:t>
      </w:r>
      <w:r w:rsidR="006D4323">
        <w:rPr>
          <w:rFonts w:asciiTheme="minorHAnsi" w:eastAsiaTheme="minorEastAsia" w:cstheme="minorBidi"/>
          <w:color w:val="000000" w:themeColor="text1"/>
          <w:kern w:val="24"/>
        </w:rPr>
        <w:t xml:space="preserve">Je nach Erkrankung können unterschiedliche Organe wie Herz, Lunge, Niere oder das Nervensystem mitbetroffen sein. </w:t>
      </w:r>
      <w:r w:rsidR="00F2245C">
        <w:rPr>
          <w:rFonts w:asciiTheme="minorHAnsi" w:eastAsiaTheme="minorEastAsia" w:cstheme="minorBidi"/>
          <w:color w:val="000000" w:themeColor="text1"/>
          <w:kern w:val="24"/>
        </w:rPr>
        <w:t xml:space="preserve">Grob lassen sich rheumatische Erkrankungen in drei Gruppen einteilen: </w:t>
      </w:r>
    </w:p>
    <w:p w14:paraId="3162D8C5" w14:textId="77777777" w:rsidR="00E733A7" w:rsidRDefault="00E733A7" w:rsidP="00C868F6">
      <w:pPr>
        <w:autoSpaceDE w:val="0"/>
        <w:autoSpaceDN w:val="0"/>
        <w:adjustRightInd w:val="0"/>
        <w:rPr>
          <w:rFonts w:asciiTheme="minorHAnsi" w:eastAsiaTheme="minorEastAsia" w:cstheme="minorBidi"/>
          <w:color w:val="000000" w:themeColor="text1"/>
          <w:kern w:val="24"/>
        </w:rPr>
      </w:pPr>
    </w:p>
    <w:p w14:paraId="3822C892" w14:textId="77777777" w:rsidR="0083405C" w:rsidRPr="0083405C" w:rsidRDefault="0083405C" w:rsidP="00C868F6">
      <w:pPr>
        <w:autoSpaceDE w:val="0"/>
        <w:autoSpaceDN w:val="0"/>
        <w:adjustRightInd w:val="0"/>
        <w:rPr>
          <w:rFonts w:asciiTheme="minorHAnsi" w:eastAsiaTheme="minorEastAsia" w:cstheme="minorBidi"/>
          <w:b/>
          <w:bCs/>
          <w:color w:val="000000" w:themeColor="text1"/>
          <w:kern w:val="24"/>
        </w:rPr>
      </w:pPr>
      <w:r w:rsidRPr="0083405C">
        <w:rPr>
          <w:rFonts w:asciiTheme="minorHAnsi" w:eastAsiaTheme="minorEastAsia" w:cstheme="minorBidi"/>
          <w:b/>
          <w:bCs/>
          <w:color w:val="000000" w:themeColor="text1"/>
          <w:kern w:val="24"/>
        </w:rPr>
        <w:t>Entzündlich-rheumatische Erkrankungen</w:t>
      </w:r>
    </w:p>
    <w:p w14:paraId="29755C10" w14:textId="77777777" w:rsidR="00E733A7" w:rsidRDefault="00E733A7" w:rsidP="00C868F6">
      <w:pPr>
        <w:autoSpaceDE w:val="0"/>
        <w:autoSpaceDN w:val="0"/>
        <w:adjustRightInd w:val="0"/>
        <w:rPr>
          <w:rFonts w:asciiTheme="minorHAnsi" w:eastAsiaTheme="minorEastAsia" w:cstheme="minorBidi"/>
          <w:color w:val="000000" w:themeColor="text1"/>
          <w:kern w:val="24"/>
        </w:rPr>
      </w:pPr>
      <w:r w:rsidRPr="0083405C">
        <w:rPr>
          <w:rFonts w:asciiTheme="minorHAnsi" w:eastAsiaTheme="minorEastAsia" w:cstheme="minorBidi"/>
          <w:color w:val="000000" w:themeColor="text1"/>
          <w:kern w:val="24"/>
        </w:rPr>
        <w:t>Bei entzündlich-rheumatischen Erkrankungen kommt es in unterschiedlichen Gelenken des Körpers zumeist immer wiederkehrenden (=rezidivierenden) oder ständig bestehenden (=chronischen) Entzündungen eines Gelenks (Monoarthritis), von ein bis vier Gelenken (Oligoarthritis), bzw. fünf oder mehr Gelenken (Polyarthritis). Der Grund liegt in einer überschießenden Reaktion des Immunsystems, das sich gegen den eigenen Körper richtet. Daher werden diese Erkrankungen auch Autoimmunerkrankungen (</w:t>
      </w:r>
      <w:proofErr w:type="spellStart"/>
      <w:r w:rsidRPr="0083405C">
        <w:rPr>
          <w:rFonts w:asciiTheme="minorHAnsi" w:eastAsiaTheme="minorEastAsia" w:cstheme="minorBidi"/>
          <w:color w:val="000000" w:themeColor="text1"/>
          <w:kern w:val="24"/>
        </w:rPr>
        <w:t>auto</w:t>
      </w:r>
      <w:proofErr w:type="spellEnd"/>
      <w:r w:rsidR="007B5EDB">
        <w:rPr>
          <w:rFonts w:asciiTheme="minorHAnsi" w:eastAsiaTheme="minorEastAsia" w:cstheme="minorBidi"/>
          <w:color w:val="000000" w:themeColor="text1"/>
          <w:kern w:val="24"/>
        </w:rPr>
        <w:t xml:space="preserve"> </w:t>
      </w:r>
      <w:r w:rsidRPr="0083405C">
        <w:rPr>
          <w:rFonts w:asciiTheme="minorHAnsi" w:eastAsiaTheme="minorEastAsia" w:cstheme="minorBidi"/>
          <w:color w:val="000000" w:themeColor="text1"/>
          <w:kern w:val="24"/>
        </w:rPr>
        <w:t>=</w:t>
      </w:r>
      <w:r w:rsidR="007B5EDB">
        <w:rPr>
          <w:rFonts w:asciiTheme="minorHAnsi" w:eastAsiaTheme="minorEastAsia" w:cstheme="minorBidi"/>
          <w:color w:val="000000" w:themeColor="text1"/>
          <w:kern w:val="24"/>
        </w:rPr>
        <w:t xml:space="preserve"> </w:t>
      </w:r>
      <w:r w:rsidRPr="0083405C">
        <w:rPr>
          <w:rFonts w:asciiTheme="minorHAnsi" w:eastAsiaTheme="minorEastAsia" w:cstheme="minorBidi"/>
          <w:color w:val="000000" w:themeColor="text1"/>
          <w:kern w:val="24"/>
        </w:rPr>
        <w:t>selbst) genannt.</w:t>
      </w:r>
    </w:p>
    <w:p w14:paraId="16598F2F" w14:textId="77777777" w:rsidR="00216108" w:rsidRDefault="00216108" w:rsidP="00C868F6">
      <w:pPr>
        <w:autoSpaceDE w:val="0"/>
        <w:autoSpaceDN w:val="0"/>
        <w:adjustRightInd w:val="0"/>
        <w:rPr>
          <w:rFonts w:asciiTheme="minorHAnsi" w:eastAsiaTheme="minorEastAsia" w:cstheme="minorBidi"/>
          <w:color w:val="000000" w:themeColor="text1"/>
          <w:kern w:val="24"/>
        </w:rPr>
      </w:pPr>
    </w:p>
    <w:p w14:paraId="04D6A87D" w14:textId="77777777" w:rsidR="00216108" w:rsidRPr="00216108" w:rsidRDefault="00216108" w:rsidP="00C868F6">
      <w:pPr>
        <w:autoSpaceDE w:val="0"/>
        <w:autoSpaceDN w:val="0"/>
        <w:adjustRightInd w:val="0"/>
        <w:rPr>
          <w:rFonts w:asciiTheme="minorHAnsi" w:eastAsiaTheme="minorEastAsia" w:cstheme="minorBidi"/>
          <w:b/>
          <w:bCs/>
          <w:color w:val="000000" w:themeColor="text1"/>
          <w:kern w:val="24"/>
        </w:rPr>
      </w:pPr>
      <w:r w:rsidRPr="00216108">
        <w:rPr>
          <w:rFonts w:asciiTheme="minorHAnsi" w:eastAsiaTheme="minorEastAsia" w:cstheme="minorBidi"/>
          <w:b/>
          <w:bCs/>
          <w:color w:val="000000" w:themeColor="text1"/>
          <w:kern w:val="24"/>
        </w:rPr>
        <w:t>Degenerativ-rheumatische Erkrankungen</w:t>
      </w:r>
    </w:p>
    <w:p w14:paraId="3A0A6F8B" w14:textId="77777777" w:rsidR="00216108" w:rsidRPr="00216108" w:rsidRDefault="00216108" w:rsidP="00C868F6">
      <w:pPr>
        <w:autoSpaceDE w:val="0"/>
        <w:autoSpaceDN w:val="0"/>
        <w:adjustRightInd w:val="0"/>
        <w:rPr>
          <w:rFonts w:asciiTheme="minorHAnsi" w:eastAsiaTheme="minorEastAsia" w:cstheme="minorBidi"/>
          <w:color w:val="000000" w:themeColor="text1"/>
          <w:kern w:val="24"/>
        </w:rPr>
      </w:pPr>
      <w:r w:rsidRPr="00216108">
        <w:rPr>
          <w:rFonts w:asciiTheme="minorHAnsi" w:eastAsiaTheme="minorEastAsia" w:cstheme="minorBidi"/>
          <w:color w:val="000000" w:themeColor="text1"/>
          <w:kern w:val="24"/>
        </w:rPr>
        <w:t>Bei degenerativ-rheumatischen Erkrankungen („Abnutzungsrheuma“) nutzt sich neben dem Gelenkknorpel oft der darunter liegende Knochen ab. Es kann dabei auch zu einer Entzündung der Synovia (Gelenksinnenhaut) kommen, wodurch Schwellungen auftreten. Bekanntestes Beispiel hierfür ist die Arthrose, im englischen Sprachraum als Osteoarthritis (-</w:t>
      </w:r>
      <w:proofErr w:type="spellStart"/>
      <w:r w:rsidRPr="00216108">
        <w:rPr>
          <w:rFonts w:asciiTheme="minorHAnsi" w:eastAsiaTheme="minorEastAsia" w:cstheme="minorBidi"/>
          <w:color w:val="000000" w:themeColor="text1"/>
          <w:kern w:val="24"/>
        </w:rPr>
        <w:t>itis</w:t>
      </w:r>
      <w:proofErr w:type="spellEnd"/>
      <w:r w:rsidRPr="00216108">
        <w:rPr>
          <w:rFonts w:asciiTheme="minorHAnsi" w:eastAsiaTheme="minorEastAsia" w:cstheme="minorBidi"/>
          <w:color w:val="000000" w:themeColor="text1"/>
          <w:kern w:val="24"/>
        </w:rPr>
        <w:t>= Entzündung) bezeichnet, weil auch hier entzündliche Vorgänge</w:t>
      </w:r>
      <w:r>
        <w:rPr>
          <w:rFonts w:asciiTheme="minorHAnsi" w:eastAsiaTheme="minorEastAsia" w:cstheme="minorBidi"/>
          <w:color w:val="000000" w:themeColor="text1"/>
          <w:kern w:val="24"/>
        </w:rPr>
        <w:t xml:space="preserve"> </w:t>
      </w:r>
      <w:r w:rsidRPr="00216108">
        <w:rPr>
          <w:rFonts w:asciiTheme="minorHAnsi" w:eastAsiaTheme="minorEastAsia" w:cstheme="minorBidi"/>
          <w:color w:val="000000" w:themeColor="text1"/>
          <w:kern w:val="24"/>
        </w:rPr>
        <w:t>– meist lokal begrenzt –</w:t>
      </w:r>
      <w:r>
        <w:rPr>
          <w:rFonts w:asciiTheme="minorHAnsi" w:eastAsiaTheme="minorEastAsia" w:cstheme="minorBidi"/>
          <w:color w:val="000000" w:themeColor="text1"/>
          <w:kern w:val="24"/>
        </w:rPr>
        <w:t xml:space="preserve"> </w:t>
      </w:r>
      <w:r w:rsidRPr="00216108">
        <w:rPr>
          <w:rFonts w:asciiTheme="minorHAnsi" w:eastAsiaTheme="minorEastAsia" w:cstheme="minorBidi"/>
          <w:color w:val="000000" w:themeColor="text1"/>
          <w:kern w:val="24"/>
        </w:rPr>
        <w:t>eine Rolle spielen.</w:t>
      </w:r>
    </w:p>
    <w:p w14:paraId="3D6600D0" w14:textId="77777777" w:rsidR="00216108" w:rsidRPr="00216108" w:rsidRDefault="00216108" w:rsidP="00C868F6">
      <w:pPr>
        <w:autoSpaceDE w:val="0"/>
        <w:autoSpaceDN w:val="0"/>
        <w:adjustRightInd w:val="0"/>
        <w:rPr>
          <w:rFonts w:asciiTheme="minorHAnsi" w:eastAsiaTheme="minorEastAsia" w:cstheme="minorBidi"/>
          <w:color w:val="000000" w:themeColor="text1"/>
          <w:kern w:val="24"/>
        </w:rPr>
      </w:pPr>
      <w:r w:rsidRPr="00216108">
        <w:rPr>
          <w:rFonts w:asciiTheme="minorHAnsi" w:eastAsiaTheme="minorEastAsia" w:cstheme="minorBidi"/>
          <w:color w:val="000000" w:themeColor="text1"/>
          <w:kern w:val="24"/>
        </w:rPr>
        <w:t>Die Arthrose ist die häufigste rheumatische Erkrankung und eine Krankheit der zweiten Lebenshälfte.</w:t>
      </w:r>
    </w:p>
    <w:p w14:paraId="0D39F2D3" w14:textId="77777777" w:rsidR="0083405C" w:rsidRDefault="0083405C" w:rsidP="00C868F6">
      <w:pPr>
        <w:autoSpaceDE w:val="0"/>
        <w:autoSpaceDN w:val="0"/>
        <w:adjustRightInd w:val="0"/>
        <w:rPr>
          <w:rFonts w:asciiTheme="minorHAnsi" w:eastAsiaTheme="minorEastAsia" w:cstheme="minorBidi"/>
          <w:color w:val="000000" w:themeColor="text1"/>
          <w:kern w:val="24"/>
        </w:rPr>
      </w:pPr>
    </w:p>
    <w:p w14:paraId="0325322B" w14:textId="77777777" w:rsidR="00896F92" w:rsidRPr="00896F92" w:rsidRDefault="00896F92" w:rsidP="00C868F6">
      <w:pPr>
        <w:autoSpaceDE w:val="0"/>
        <w:autoSpaceDN w:val="0"/>
        <w:adjustRightInd w:val="0"/>
        <w:rPr>
          <w:rFonts w:asciiTheme="minorHAnsi" w:eastAsiaTheme="minorEastAsia" w:cstheme="minorBidi"/>
          <w:b/>
          <w:bCs/>
          <w:color w:val="000000" w:themeColor="text1"/>
          <w:kern w:val="24"/>
        </w:rPr>
      </w:pPr>
      <w:r w:rsidRPr="00896F92">
        <w:rPr>
          <w:rFonts w:asciiTheme="minorHAnsi" w:eastAsiaTheme="minorEastAsia" w:cstheme="minorBidi"/>
          <w:b/>
          <w:bCs/>
          <w:color w:val="000000" w:themeColor="text1"/>
          <w:kern w:val="24"/>
        </w:rPr>
        <w:t>Weichteilrheuma</w:t>
      </w:r>
    </w:p>
    <w:p w14:paraId="450240DC" w14:textId="77777777" w:rsidR="00896F92" w:rsidRPr="00896F92" w:rsidRDefault="00896F92" w:rsidP="00C868F6">
      <w:pPr>
        <w:autoSpaceDE w:val="0"/>
        <w:autoSpaceDN w:val="0"/>
        <w:adjustRightInd w:val="0"/>
        <w:rPr>
          <w:rFonts w:asciiTheme="minorHAnsi" w:eastAsiaTheme="minorEastAsia" w:cstheme="minorBidi"/>
          <w:color w:val="000000" w:themeColor="text1"/>
          <w:kern w:val="24"/>
        </w:rPr>
      </w:pPr>
      <w:r w:rsidRPr="00896F92">
        <w:rPr>
          <w:rFonts w:asciiTheme="minorHAnsi" w:eastAsiaTheme="minorEastAsia" w:cstheme="minorBidi"/>
          <w:color w:val="000000" w:themeColor="text1"/>
          <w:kern w:val="24"/>
        </w:rPr>
        <w:t>Mit „Weichteilrheumatismus“ bezeichnet man eine große Bandbreite an Krankheitsbildern. Die Erkrankung ist mit Schmerzen verbunden, die nicht direkt die Gelenke, sondern die weichen, also die nicht-knöchernen Strukturen des Bewegungsapparates (Bänder, Sehnen, Muskeln, Sehnen- und Bandansätze an den Knochen sowie Schleimbeutel) betreffen.</w:t>
      </w:r>
      <w:r w:rsidRPr="00896F92">
        <w:rPr>
          <w:rFonts w:asciiTheme="minorHAnsi" w:eastAsiaTheme="minorEastAsia" w:cstheme="minorBidi"/>
          <w:color w:val="000000" w:themeColor="text1"/>
          <w:kern w:val="24"/>
        </w:rPr>
        <w:br/>
        <w:t>Eine Sonderform stellt die Fibromyalgie (= chronisches Schmerzsyndrom) dar.</w:t>
      </w:r>
    </w:p>
    <w:p w14:paraId="027F1C55" w14:textId="77777777" w:rsidR="00896F92" w:rsidRDefault="00896F92" w:rsidP="00C868F6">
      <w:pPr>
        <w:autoSpaceDE w:val="0"/>
        <w:autoSpaceDN w:val="0"/>
        <w:adjustRightInd w:val="0"/>
        <w:rPr>
          <w:rFonts w:asciiTheme="minorHAnsi" w:eastAsiaTheme="minorEastAsia" w:cstheme="minorBidi"/>
          <w:color w:val="000000" w:themeColor="text1"/>
          <w:kern w:val="24"/>
        </w:rPr>
      </w:pPr>
    </w:p>
    <w:p w14:paraId="616E9C47" w14:textId="77777777" w:rsidR="00A76CB4" w:rsidRDefault="00A76CB4" w:rsidP="00C868F6">
      <w:pPr>
        <w:autoSpaceDE w:val="0"/>
        <w:autoSpaceDN w:val="0"/>
        <w:adjustRightInd w:val="0"/>
        <w:rPr>
          <w:rFonts w:asciiTheme="minorHAnsi" w:eastAsiaTheme="minorEastAsia" w:cstheme="minorBidi"/>
          <w:color w:val="000000" w:themeColor="text1"/>
          <w:kern w:val="24"/>
        </w:rPr>
      </w:pPr>
    </w:p>
    <w:p w14:paraId="6B6E40DC" w14:textId="77777777" w:rsidR="00A76CB4" w:rsidRPr="00A76CB4" w:rsidRDefault="00A76CB4" w:rsidP="00C868F6">
      <w:pPr>
        <w:autoSpaceDE w:val="0"/>
        <w:autoSpaceDN w:val="0"/>
        <w:adjustRightInd w:val="0"/>
        <w:rPr>
          <w:rFonts w:asciiTheme="minorHAnsi" w:eastAsiaTheme="minorEastAsia" w:cstheme="minorBidi"/>
          <w:b/>
          <w:bCs/>
          <w:color w:val="000000" w:themeColor="text1"/>
          <w:kern w:val="24"/>
        </w:rPr>
      </w:pPr>
      <w:r w:rsidRPr="00A76CB4">
        <w:rPr>
          <w:rFonts w:asciiTheme="minorHAnsi" w:eastAsiaTheme="minorEastAsia" w:cstheme="minorBidi"/>
          <w:b/>
          <w:bCs/>
          <w:color w:val="000000" w:themeColor="text1"/>
          <w:kern w:val="24"/>
        </w:rPr>
        <w:t>Therapieansätze</w:t>
      </w:r>
    </w:p>
    <w:p w14:paraId="7FBB2C6F" w14:textId="77777777" w:rsidR="00A76CB4" w:rsidRDefault="00A76CB4" w:rsidP="00C868F6">
      <w:pPr>
        <w:autoSpaceDE w:val="0"/>
        <w:autoSpaceDN w:val="0"/>
        <w:adjustRightInd w:val="0"/>
        <w:rPr>
          <w:rFonts w:asciiTheme="minorHAnsi" w:eastAsiaTheme="minorEastAsia" w:cstheme="minorBidi"/>
          <w:color w:val="000000" w:themeColor="text1"/>
          <w:kern w:val="24"/>
        </w:rPr>
      </w:pPr>
      <w:r w:rsidRPr="00A76CB4">
        <w:rPr>
          <w:rFonts w:asciiTheme="minorHAnsi" w:eastAsiaTheme="minorEastAsia" w:cstheme="minorBidi"/>
          <w:color w:val="000000" w:themeColor="text1"/>
          <w:kern w:val="24"/>
        </w:rPr>
        <w:t>Da es viele rheumatische Erkrankungen mit unterschiedlichen Ursachen gibt, richten sich die Therapieansätze nach der Art der Erkrankung.</w:t>
      </w:r>
      <w:r w:rsidR="00E51311">
        <w:rPr>
          <w:rFonts w:asciiTheme="minorHAnsi" w:eastAsiaTheme="minorEastAsia" w:cstheme="minorBidi"/>
          <w:color w:val="000000" w:themeColor="text1"/>
          <w:kern w:val="24"/>
        </w:rPr>
        <w:t xml:space="preserve"> </w:t>
      </w:r>
      <w:r w:rsidRPr="00A76CB4">
        <w:rPr>
          <w:rFonts w:asciiTheme="minorHAnsi" w:eastAsiaTheme="minorEastAsia" w:cstheme="minorBidi"/>
          <w:color w:val="000000" w:themeColor="text1"/>
          <w:kern w:val="24"/>
        </w:rPr>
        <w:t>Bei den entzündlich-rheumatischen Erkrankungen ist die Behandlung der Entzündung im Vordergrund, wobei man möglichst früh therapieren sollte, damit die gerade in der Frühphase der Erkrankung auftretenden Schäden nicht entstehen können.</w:t>
      </w:r>
      <w:r w:rsidR="00E51311">
        <w:rPr>
          <w:rFonts w:asciiTheme="minorHAnsi" w:eastAsiaTheme="minorEastAsia" w:cstheme="minorBidi"/>
          <w:color w:val="000000" w:themeColor="text1"/>
          <w:kern w:val="24"/>
        </w:rPr>
        <w:t xml:space="preserve"> </w:t>
      </w:r>
      <w:r w:rsidRPr="00A76CB4">
        <w:rPr>
          <w:rFonts w:asciiTheme="minorHAnsi" w:eastAsiaTheme="minorEastAsia" w:cstheme="minorBidi"/>
          <w:color w:val="000000" w:themeColor="text1"/>
          <w:kern w:val="24"/>
        </w:rPr>
        <w:t>Bei den degenerativen Erkrankungen stehen neben der medikamentösen Therapie die physikalisch-therapeutischen Maßnahmen im Vordergrund.</w:t>
      </w:r>
    </w:p>
    <w:p w14:paraId="4AA4898C" w14:textId="77777777" w:rsidR="004D1821" w:rsidRDefault="004D1821" w:rsidP="00A76CB4">
      <w:pPr>
        <w:autoSpaceDE w:val="0"/>
        <w:autoSpaceDN w:val="0"/>
        <w:adjustRightInd w:val="0"/>
        <w:jc w:val="both"/>
        <w:rPr>
          <w:rFonts w:asciiTheme="minorHAnsi" w:eastAsiaTheme="minorEastAsia" w:cstheme="minorBidi"/>
          <w:color w:val="000000" w:themeColor="text1"/>
          <w:kern w:val="24"/>
        </w:rPr>
      </w:pPr>
    </w:p>
    <w:p w14:paraId="253D9701" w14:textId="77777777" w:rsidR="004D1821" w:rsidRDefault="004D1821" w:rsidP="00A76CB4">
      <w:pPr>
        <w:autoSpaceDE w:val="0"/>
        <w:autoSpaceDN w:val="0"/>
        <w:adjustRightInd w:val="0"/>
        <w:jc w:val="both"/>
        <w:rPr>
          <w:rFonts w:asciiTheme="minorHAnsi" w:eastAsiaTheme="minorEastAsia" w:cstheme="minorBidi"/>
          <w:color w:val="000000" w:themeColor="text1"/>
          <w:kern w:val="24"/>
        </w:rPr>
      </w:pPr>
    </w:p>
    <w:p w14:paraId="46D6BE5B" w14:textId="77777777" w:rsidR="004D1821" w:rsidRPr="00A76CB4" w:rsidRDefault="004D1821" w:rsidP="00A76CB4">
      <w:pPr>
        <w:autoSpaceDE w:val="0"/>
        <w:autoSpaceDN w:val="0"/>
        <w:adjustRightInd w:val="0"/>
        <w:jc w:val="both"/>
        <w:rPr>
          <w:rFonts w:asciiTheme="minorHAnsi" w:eastAsiaTheme="minorEastAsia" w:cstheme="minorBidi"/>
          <w:color w:val="000000" w:themeColor="text1"/>
          <w:kern w:val="24"/>
        </w:rPr>
      </w:pPr>
      <w:r>
        <w:rPr>
          <w:rFonts w:asciiTheme="minorHAnsi" w:eastAsiaTheme="minorEastAsia" w:cstheme="minorBidi"/>
          <w:color w:val="000000" w:themeColor="text1"/>
          <w:kern w:val="24"/>
        </w:rPr>
        <w:t>Quelle: www.rheumatologie.at</w:t>
      </w:r>
    </w:p>
    <w:p w14:paraId="37517D5B" w14:textId="77777777" w:rsidR="00A76CB4" w:rsidRPr="00F24711" w:rsidRDefault="00A76CB4" w:rsidP="00F24711">
      <w:pPr>
        <w:autoSpaceDE w:val="0"/>
        <w:autoSpaceDN w:val="0"/>
        <w:adjustRightInd w:val="0"/>
        <w:jc w:val="both"/>
        <w:rPr>
          <w:rFonts w:asciiTheme="minorHAnsi" w:eastAsiaTheme="minorEastAsia" w:cstheme="minorBidi"/>
          <w:color w:val="000000" w:themeColor="text1"/>
          <w:kern w:val="24"/>
        </w:rPr>
      </w:pPr>
    </w:p>
    <w:p w14:paraId="4C42CCCC" w14:textId="77777777" w:rsidR="00F24711" w:rsidRDefault="00F24711" w:rsidP="00E071EB">
      <w:pPr>
        <w:jc w:val="center"/>
        <w:rPr>
          <w:rFonts w:eastAsia="Times New Roman"/>
          <w:b/>
          <w:sz w:val="28"/>
          <w:szCs w:val="28"/>
        </w:rPr>
      </w:pPr>
    </w:p>
    <w:p w14:paraId="39B7858D" w14:textId="77777777" w:rsidR="00896F92" w:rsidRDefault="00896F92">
      <w:pPr>
        <w:spacing w:after="160" w:line="259" w:lineRule="auto"/>
        <w:rPr>
          <w:rFonts w:eastAsia="Times New Roman"/>
          <w:b/>
          <w:sz w:val="28"/>
          <w:szCs w:val="28"/>
        </w:rPr>
      </w:pPr>
      <w:r>
        <w:rPr>
          <w:rFonts w:eastAsia="Times New Roman"/>
          <w:b/>
          <w:sz w:val="28"/>
          <w:szCs w:val="28"/>
        </w:rPr>
        <w:br w:type="page"/>
      </w:r>
    </w:p>
    <w:p w14:paraId="0ACC752B" w14:textId="77777777" w:rsidR="009A32E6" w:rsidRPr="00E071EB" w:rsidRDefault="008F681F" w:rsidP="00E071EB">
      <w:pPr>
        <w:jc w:val="center"/>
        <w:rPr>
          <w:rFonts w:eastAsia="Times New Roman"/>
          <w:b/>
          <w:sz w:val="28"/>
          <w:szCs w:val="28"/>
        </w:rPr>
      </w:pPr>
      <w:r>
        <w:rPr>
          <w:rFonts w:eastAsia="Times New Roman"/>
          <w:b/>
          <w:sz w:val="28"/>
          <w:szCs w:val="28"/>
        </w:rPr>
        <w:lastRenderedPageBreak/>
        <w:t xml:space="preserve">Über die </w:t>
      </w:r>
      <w:r w:rsidR="00E071EB">
        <w:rPr>
          <w:rFonts w:eastAsia="Times New Roman"/>
          <w:b/>
          <w:sz w:val="28"/>
          <w:szCs w:val="28"/>
        </w:rPr>
        <w:t>ÖGR</w:t>
      </w:r>
    </w:p>
    <w:p w14:paraId="60B7B4DB" w14:textId="77777777" w:rsidR="00980F68" w:rsidRDefault="00980F68" w:rsidP="00DB7AE8">
      <w:pPr>
        <w:pStyle w:val="Listenabsatz"/>
      </w:pPr>
    </w:p>
    <w:p w14:paraId="02A22548" w14:textId="77777777" w:rsidR="00980F68" w:rsidRDefault="00980F68" w:rsidP="00C868F6">
      <w:pPr>
        <w:pStyle w:val="Listenabsatz"/>
      </w:pPr>
    </w:p>
    <w:p w14:paraId="217CE7F7" w14:textId="77777777" w:rsidR="00980F68" w:rsidRPr="003B3F06" w:rsidRDefault="00980F68" w:rsidP="00C868F6">
      <w:pPr>
        <w:autoSpaceDE w:val="0"/>
        <w:autoSpaceDN w:val="0"/>
        <w:adjustRightInd w:val="0"/>
        <w:rPr>
          <w:rFonts w:asciiTheme="minorHAnsi" w:eastAsiaTheme="minorEastAsia" w:cstheme="minorBidi"/>
          <w:color w:val="000000" w:themeColor="text1"/>
          <w:kern w:val="24"/>
        </w:rPr>
      </w:pPr>
      <w:r w:rsidRPr="003B3F06">
        <w:rPr>
          <w:rFonts w:asciiTheme="minorHAnsi" w:eastAsiaTheme="minorEastAsia" w:cstheme="minorBidi"/>
          <w:color w:val="000000" w:themeColor="text1"/>
          <w:kern w:val="24"/>
        </w:rPr>
        <w:t>Die ÖGR versteht sich als wissenschaftliche Fachgesellschaft mit dem Focus auf Ausbildung, Fortbildung und wissenschaftlichen Aktivitäten im In- und Ausland. Die Gesellschaft stellt eine gemeinsame Plattform für die vielfältigen Arbeitsbereiche unserer Mitglieder mit klinischem Schwerpunkt bzw. wissenschaftlicher Orientierung bis zur Tätigkeit im Rehabilitationssektor dar. Ebenso wichtig ist die Rolle der ÖGR als standespolitische Vertretung der österreichischen Rheumatologinnen und Rheumatologen zur Positionierung der Rheumatologie in der gesundheitspolitischen Versorgung unseres Landes.</w:t>
      </w:r>
    </w:p>
    <w:p w14:paraId="4FDBBA09" w14:textId="77777777" w:rsidR="00B27856" w:rsidRPr="003B3F06" w:rsidRDefault="00B27856" w:rsidP="00C868F6">
      <w:pPr>
        <w:autoSpaceDE w:val="0"/>
        <w:autoSpaceDN w:val="0"/>
        <w:adjustRightInd w:val="0"/>
        <w:rPr>
          <w:rFonts w:asciiTheme="minorHAnsi" w:eastAsiaTheme="minorEastAsia" w:cstheme="minorBidi"/>
          <w:color w:val="000000" w:themeColor="text1"/>
          <w:kern w:val="24"/>
        </w:rPr>
      </w:pPr>
    </w:p>
    <w:p w14:paraId="3B7CCACE" w14:textId="77777777" w:rsidR="007D34C5" w:rsidRPr="00041998" w:rsidRDefault="00B27856" w:rsidP="00C868F6">
      <w:pPr>
        <w:autoSpaceDE w:val="0"/>
        <w:autoSpaceDN w:val="0"/>
        <w:adjustRightInd w:val="0"/>
        <w:rPr>
          <w:rFonts w:asciiTheme="minorHAnsi" w:eastAsiaTheme="minorEastAsia" w:cstheme="minorBidi"/>
          <w:color w:val="000000" w:themeColor="text1"/>
          <w:kern w:val="24"/>
        </w:rPr>
      </w:pPr>
      <w:r w:rsidRPr="003B3F06">
        <w:rPr>
          <w:rFonts w:asciiTheme="minorHAnsi" w:eastAsiaTheme="minorEastAsia" w:cstheme="minorBidi"/>
          <w:color w:val="000000" w:themeColor="text1"/>
          <w:kern w:val="24"/>
        </w:rPr>
        <w:t>1949 wurde die Österreichische Liga zur Bekämpfung des Rheumatismus in Bad Gastein gegründet</w:t>
      </w:r>
      <w:r w:rsidR="003B3F06" w:rsidRPr="003B3F06">
        <w:rPr>
          <w:rFonts w:asciiTheme="minorHAnsi" w:eastAsiaTheme="minorEastAsia" w:cstheme="minorBidi"/>
          <w:color w:val="000000" w:themeColor="text1"/>
          <w:kern w:val="24"/>
        </w:rPr>
        <w:t xml:space="preserve">. </w:t>
      </w:r>
      <w:r w:rsidR="009A6D61">
        <w:rPr>
          <w:rFonts w:asciiTheme="minorHAnsi" w:eastAsiaTheme="minorEastAsia" w:cstheme="minorBidi"/>
          <w:color w:val="000000" w:themeColor="text1"/>
          <w:kern w:val="24"/>
        </w:rPr>
        <w:t xml:space="preserve">Der </w:t>
      </w:r>
      <w:r w:rsidR="009A6D61" w:rsidRPr="007B5DDE">
        <w:rPr>
          <w:rFonts w:asciiTheme="minorHAnsi" w:eastAsiaTheme="minorEastAsia" w:cstheme="minorBidi"/>
          <w:color w:val="000000" w:themeColor="text1"/>
          <w:kern w:val="24"/>
        </w:rPr>
        <w:t xml:space="preserve">Gründungsort </w:t>
      </w:r>
      <w:r w:rsidR="009C6A82" w:rsidRPr="007B5DDE">
        <w:rPr>
          <w:rFonts w:asciiTheme="minorHAnsi" w:eastAsiaTheme="minorEastAsia" w:cstheme="minorBidi"/>
          <w:color w:val="000000" w:themeColor="text1"/>
          <w:kern w:val="24"/>
        </w:rPr>
        <w:t>knüpft</w:t>
      </w:r>
      <w:r w:rsidR="007B5DDE" w:rsidRPr="007B5DDE">
        <w:rPr>
          <w:rFonts w:asciiTheme="minorHAnsi" w:eastAsiaTheme="minorEastAsia" w:cstheme="minorBidi"/>
          <w:color w:val="000000" w:themeColor="text1"/>
          <w:kern w:val="24"/>
        </w:rPr>
        <w:t xml:space="preserve"> an die</w:t>
      </w:r>
      <w:r w:rsidR="009A6D61" w:rsidRPr="007B5DDE">
        <w:rPr>
          <w:rFonts w:asciiTheme="minorHAnsi" w:eastAsiaTheme="minorEastAsia" w:cstheme="minorBidi"/>
          <w:color w:val="000000" w:themeColor="text1"/>
          <w:kern w:val="24"/>
        </w:rPr>
        <w:t xml:space="preserve"> historische Beziehung zu balneologischen Zentren der Rheumatologie </w:t>
      </w:r>
      <w:r w:rsidR="007B5DDE" w:rsidRPr="007B5DDE">
        <w:rPr>
          <w:rFonts w:asciiTheme="minorHAnsi" w:eastAsiaTheme="minorEastAsia" w:cstheme="minorBidi"/>
          <w:color w:val="000000" w:themeColor="text1"/>
          <w:kern w:val="24"/>
        </w:rPr>
        <w:t>an</w:t>
      </w:r>
      <w:r w:rsidR="009C6A82" w:rsidRPr="007B5DDE">
        <w:rPr>
          <w:rFonts w:asciiTheme="minorHAnsi" w:eastAsiaTheme="minorEastAsia" w:cstheme="minorBidi"/>
          <w:color w:val="000000" w:themeColor="text1"/>
          <w:kern w:val="24"/>
        </w:rPr>
        <w:t xml:space="preserve">. </w:t>
      </w:r>
      <w:r w:rsidR="003B3F06" w:rsidRPr="003B3F06">
        <w:rPr>
          <w:rFonts w:asciiTheme="minorHAnsi" w:eastAsiaTheme="minorEastAsia" w:cstheme="minorBidi"/>
          <w:color w:val="000000" w:themeColor="text1"/>
          <w:kern w:val="24"/>
        </w:rPr>
        <w:t>Frühzeitig knüpften die Gründungsmitglieder Kontakte und veranstalteten wissenschaftliche Tagungen mit Verbänden gleicher wissenschaftlicher Zielrichtungen in den Nachbarländern Schweiz, Deutschland und Italien.</w:t>
      </w:r>
      <w:r w:rsidR="00165FCF">
        <w:rPr>
          <w:rFonts w:asciiTheme="minorHAnsi" w:eastAsiaTheme="minorEastAsia" w:cstheme="minorBidi"/>
          <w:color w:val="000000" w:themeColor="text1"/>
          <w:kern w:val="24"/>
        </w:rPr>
        <w:t xml:space="preserve"> 1954 </w:t>
      </w:r>
      <w:r w:rsidR="00835017">
        <w:rPr>
          <w:rFonts w:asciiTheme="minorHAnsi" w:eastAsiaTheme="minorEastAsia" w:cstheme="minorBidi"/>
          <w:color w:val="000000" w:themeColor="text1"/>
          <w:kern w:val="24"/>
        </w:rPr>
        <w:t xml:space="preserve">erfolgte der Beitritt zur </w:t>
      </w:r>
      <w:r w:rsidR="003B3F06" w:rsidRPr="003B3F06">
        <w:rPr>
          <w:rFonts w:asciiTheme="minorHAnsi" w:eastAsiaTheme="minorEastAsia" w:cstheme="minorBidi"/>
          <w:color w:val="000000" w:themeColor="text1"/>
          <w:kern w:val="24"/>
        </w:rPr>
        <w:t>Europäischen Rheumaliga (EULAR).</w:t>
      </w:r>
      <w:r w:rsidR="003F04F1">
        <w:rPr>
          <w:rFonts w:asciiTheme="minorHAnsi" w:eastAsiaTheme="minorEastAsia" w:cstheme="minorBidi"/>
          <w:color w:val="000000" w:themeColor="text1"/>
          <w:kern w:val="24"/>
        </w:rPr>
        <w:t xml:space="preserve"> </w:t>
      </w:r>
      <w:r w:rsidR="003F04F1" w:rsidRPr="008F681F">
        <w:rPr>
          <w:rFonts w:asciiTheme="minorHAnsi" w:eastAsiaTheme="minorEastAsia" w:cstheme="minorBidi"/>
          <w:color w:val="000000" w:themeColor="text1"/>
          <w:kern w:val="24"/>
        </w:rPr>
        <w:t>1974 wurde die Gesellschaft in Österreichische Rheumaliga umbenannt und durch eine statutenmäßige Änderung eine enge Verbindung zum Rheumapatienten ermöglicht.</w:t>
      </w:r>
      <w:r w:rsidR="008F681F" w:rsidRPr="008F681F">
        <w:rPr>
          <w:rFonts w:asciiTheme="minorHAnsi" w:eastAsiaTheme="minorEastAsia" w:cstheme="minorBidi"/>
          <w:color w:val="000000" w:themeColor="text1"/>
          <w:kern w:val="24"/>
        </w:rPr>
        <w:t xml:space="preserve"> 1994 erfolgte die Umbenennung in Österreichische Gesellschaft für Rheumatologie</w:t>
      </w:r>
      <w:r w:rsidR="007D34C5">
        <w:rPr>
          <w:rFonts w:asciiTheme="minorHAnsi" w:eastAsiaTheme="minorEastAsia" w:cstheme="minorBidi"/>
          <w:color w:val="000000" w:themeColor="text1"/>
          <w:kern w:val="24"/>
        </w:rPr>
        <w:t xml:space="preserve"> und </w:t>
      </w:r>
      <w:r w:rsidR="007D34C5" w:rsidRPr="00041998">
        <w:rPr>
          <w:rFonts w:asciiTheme="minorHAnsi" w:eastAsiaTheme="minorEastAsia" w:cstheme="minorBidi"/>
          <w:color w:val="000000" w:themeColor="text1"/>
          <w:kern w:val="24"/>
        </w:rPr>
        <w:t xml:space="preserve">wurde </w:t>
      </w:r>
      <w:r w:rsidR="00041998" w:rsidRPr="00041998">
        <w:rPr>
          <w:rFonts w:asciiTheme="minorHAnsi" w:eastAsiaTheme="minorEastAsia" w:cstheme="minorBidi"/>
          <w:color w:val="000000" w:themeColor="text1"/>
          <w:kern w:val="24"/>
        </w:rPr>
        <w:t>2004 zur</w:t>
      </w:r>
      <w:r w:rsidR="007D34C5" w:rsidRPr="00041998">
        <w:rPr>
          <w:rFonts w:asciiTheme="minorHAnsi" w:eastAsiaTheme="minorEastAsia" w:cstheme="minorBidi"/>
          <w:color w:val="000000" w:themeColor="text1"/>
          <w:kern w:val="24"/>
        </w:rPr>
        <w:t xml:space="preserve"> heute gültigen Benennung als</w:t>
      </w:r>
      <w:r w:rsidR="00041998">
        <w:rPr>
          <w:rFonts w:asciiTheme="minorHAnsi" w:eastAsiaTheme="minorEastAsia" w:cstheme="minorBidi"/>
          <w:color w:val="000000" w:themeColor="text1"/>
          <w:kern w:val="24"/>
        </w:rPr>
        <w:t xml:space="preserve"> </w:t>
      </w:r>
      <w:r w:rsidR="007D34C5" w:rsidRPr="00041998">
        <w:rPr>
          <w:rFonts w:asciiTheme="minorHAnsi" w:eastAsiaTheme="minorEastAsia" w:cstheme="minorBidi"/>
          <w:color w:val="000000" w:themeColor="text1"/>
          <w:kern w:val="24"/>
        </w:rPr>
        <w:t>Österreichische Gesellschaft für Rheumatologie und Rehabilitation</w:t>
      </w:r>
      <w:r w:rsidR="00041998" w:rsidRPr="00041998">
        <w:rPr>
          <w:rFonts w:asciiTheme="minorHAnsi" w:eastAsiaTheme="minorEastAsia" w:cstheme="minorBidi"/>
          <w:color w:val="000000" w:themeColor="text1"/>
          <w:kern w:val="24"/>
        </w:rPr>
        <w:t xml:space="preserve"> abgeändert</w:t>
      </w:r>
      <w:r w:rsidR="007D34C5" w:rsidRPr="00041998">
        <w:rPr>
          <w:rFonts w:asciiTheme="minorHAnsi" w:eastAsiaTheme="minorEastAsia" w:cstheme="minorBidi"/>
          <w:color w:val="000000" w:themeColor="text1"/>
          <w:kern w:val="24"/>
        </w:rPr>
        <w:t>.</w:t>
      </w:r>
    </w:p>
    <w:p w14:paraId="3D7D0B04" w14:textId="77777777" w:rsidR="008F681F" w:rsidRDefault="008F681F" w:rsidP="008F681F">
      <w:pPr>
        <w:autoSpaceDE w:val="0"/>
        <w:autoSpaceDN w:val="0"/>
        <w:adjustRightInd w:val="0"/>
        <w:jc w:val="both"/>
        <w:rPr>
          <w:rFonts w:asciiTheme="minorHAnsi" w:eastAsiaTheme="minorEastAsia" w:cstheme="minorBidi"/>
          <w:color w:val="000000" w:themeColor="text1"/>
          <w:kern w:val="24"/>
        </w:rPr>
      </w:pPr>
    </w:p>
    <w:p w14:paraId="59DDDE04" w14:textId="77777777" w:rsidR="00895FFE" w:rsidRPr="008F681F" w:rsidRDefault="00895FFE" w:rsidP="008F681F">
      <w:pPr>
        <w:autoSpaceDE w:val="0"/>
        <w:autoSpaceDN w:val="0"/>
        <w:adjustRightInd w:val="0"/>
        <w:jc w:val="both"/>
        <w:rPr>
          <w:rFonts w:asciiTheme="minorHAnsi" w:eastAsiaTheme="minorEastAsia" w:cstheme="minorBidi"/>
          <w:color w:val="000000" w:themeColor="text1"/>
          <w:kern w:val="24"/>
        </w:rPr>
      </w:pPr>
    </w:p>
    <w:p w14:paraId="011C6B8E" w14:textId="77777777" w:rsidR="003B3F06" w:rsidRPr="003B3F06" w:rsidRDefault="003B3F06" w:rsidP="003B3F06">
      <w:pPr>
        <w:autoSpaceDE w:val="0"/>
        <w:autoSpaceDN w:val="0"/>
        <w:adjustRightInd w:val="0"/>
        <w:jc w:val="both"/>
        <w:rPr>
          <w:rFonts w:asciiTheme="minorHAnsi" w:eastAsiaTheme="minorEastAsia" w:cstheme="minorBidi"/>
          <w:color w:val="000000" w:themeColor="text1"/>
          <w:kern w:val="24"/>
        </w:rPr>
      </w:pPr>
    </w:p>
    <w:p w14:paraId="3A56C48F" w14:textId="77777777" w:rsidR="00B27856" w:rsidRPr="00D33106" w:rsidRDefault="00D33106" w:rsidP="00D33106">
      <w:pPr>
        <w:jc w:val="center"/>
        <w:rPr>
          <w:rFonts w:eastAsia="Times New Roman"/>
          <w:b/>
          <w:sz w:val="28"/>
          <w:szCs w:val="28"/>
        </w:rPr>
      </w:pPr>
      <w:r w:rsidRPr="00D33106">
        <w:rPr>
          <w:rFonts w:eastAsia="Times New Roman"/>
          <w:b/>
          <w:sz w:val="28"/>
          <w:szCs w:val="28"/>
        </w:rPr>
        <w:t>Über die EULAR</w:t>
      </w:r>
    </w:p>
    <w:p w14:paraId="2DBF6E9A" w14:textId="77777777" w:rsidR="00A024A2" w:rsidRDefault="00A024A2" w:rsidP="00C868F6">
      <w:pPr>
        <w:autoSpaceDE w:val="0"/>
        <w:autoSpaceDN w:val="0"/>
        <w:adjustRightInd w:val="0"/>
        <w:rPr>
          <w:rFonts w:asciiTheme="minorHAnsi" w:eastAsiaTheme="minorEastAsia" w:cstheme="minorBidi"/>
          <w:color w:val="000000" w:themeColor="text1"/>
          <w:kern w:val="24"/>
        </w:rPr>
      </w:pPr>
    </w:p>
    <w:p w14:paraId="2402E848" w14:textId="77777777" w:rsidR="00A024A2" w:rsidRDefault="00A024A2" w:rsidP="00C868F6">
      <w:pPr>
        <w:autoSpaceDE w:val="0"/>
        <w:autoSpaceDN w:val="0"/>
        <w:adjustRightInd w:val="0"/>
        <w:rPr>
          <w:rFonts w:asciiTheme="minorHAnsi" w:eastAsiaTheme="minorEastAsia" w:cstheme="minorBidi"/>
          <w:color w:val="000000" w:themeColor="text1"/>
          <w:kern w:val="24"/>
        </w:rPr>
      </w:pPr>
      <w:r w:rsidRPr="00316E2D">
        <w:rPr>
          <w:rFonts w:asciiTheme="minorHAnsi" w:eastAsiaTheme="minorEastAsia" w:cstheme="minorBidi"/>
          <w:color w:val="000000" w:themeColor="text1"/>
          <w:kern w:val="24"/>
        </w:rPr>
        <w:t>Die</w:t>
      </w:r>
      <w:r w:rsidR="00D33106" w:rsidRPr="00316E2D">
        <w:rPr>
          <w:rFonts w:asciiTheme="minorHAnsi" w:eastAsiaTheme="minorEastAsia" w:cstheme="minorBidi"/>
          <w:color w:val="000000" w:themeColor="text1"/>
          <w:kern w:val="24"/>
        </w:rPr>
        <w:t xml:space="preserve"> </w:t>
      </w:r>
      <w:r w:rsidRPr="00316E2D">
        <w:rPr>
          <w:rFonts w:asciiTheme="minorHAnsi" w:eastAsiaTheme="minorEastAsia" w:cstheme="minorBidi"/>
          <w:color w:val="000000" w:themeColor="text1"/>
          <w:kern w:val="24"/>
        </w:rPr>
        <w:t xml:space="preserve">European Alliance </w:t>
      </w:r>
      <w:proofErr w:type="spellStart"/>
      <w:r w:rsidRPr="00316E2D">
        <w:rPr>
          <w:rFonts w:asciiTheme="minorHAnsi" w:eastAsiaTheme="minorEastAsia" w:cstheme="minorBidi"/>
          <w:color w:val="000000" w:themeColor="text1"/>
          <w:kern w:val="24"/>
        </w:rPr>
        <w:t>of</w:t>
      </w:r>
      <w:proofErr w:type="spellEnd"/>
      <w:r w:rsidRPr="00316E2D">
        <w:rPr>
          <w:rFonts w:asciiTheme="minorHAnsi" w:eastAsiaTheme="minorEastAsia" w:cstheme="minorBidi"/>
          <w:color w:val="000000" w:themeColor="text1"/>
          <w:kern w:val="24"/>
        </w:rPr>
        <w:t xml:space="preserve"> </w:t>
      </w:r>
      <w:proofErr w:type="spellStart"/>
      <w:r w:rsidRPr="00316E2D">
        <w:rPr>
          <w:rFonts w:asciiTheme="minorHAnsi" w:eastAsiaTheme="minorEastAsia" w:cstheme="minorBidi"/>
          <w:color w:val="000000" w:themeColor="text1"/>
          <w:kern w:val="24"/>
        </w:rPr>
        <w:t>Associations</w:t>
      </w:r>
      <w:proofErr w:type="spellEnd"/>
      <w:r w:rsidRPr="00316E2D">
        <w:rPr>
          <w:rFonts w:asciiTheme="minorHAnsi" w:eastAsiaTheme="minorEastAsia" w:cstheme="minorBidi"/>
          <w:color w:val="000000" w:themeColor="text1"/>
          <w:kern w:val="24"/>
        </w:rPr>
        <w:t xml:space="preserve"> </w:t>
      </w:r>
      <w:proofErr w:type="spellStart"/>
      <w:r w:rsidRPr="00316E2D">
        <w:rPr>
          <w:rFonts w:asciiTheme="minorHAnsi" w:eastAsiaTheme="minorEastAsia" w:cstheme="minorBidi"/>
          <w:color w:val="000000" w:themeColor="text1"/>
          <w:kern w:val="24"/>
        </w:rPr>
        <w:t>for</w:t>
      </w:r>
      <w:proofErr w:type="spellEnd"/>
      <w:r w:rsidRPr="00316E2D">
        <w:rPr>
          <w:rFonts w:asciiTheme="minorHAnsi" w:eastAsiaTheme="minorEastAsia" w:cstheme="minorBidi"/>
          <w:color w:val="000000" w:themeColor="text1"/>
          <w:kern w:val="24"/>
        </w:rPr>
        <w:t xml:space="preserve"> </w:t>
      </w:r>
      <w:proofErr w:type="spellStart"/>
      <w:r w:rsidRPr="00316E2D">
        <w:rPr>
          <w:rFonts w:asciiTheme="minorHAnsi" w:eastAsiaTheme="minorEastAsia" w:cstheme="minorBidi"/>
          <w:color w:val="000000" w:themeColor="text1"/>
          <w:kern w:val="24"/>
        </w:rPr>
        <w:t>Rheumatology</w:t>
      </w:r>
      <w:proofErr w:type="spellEnd"/>
      <w:r w:rsidR="00D33106" w:rsidRPr="00316E2D">
        <w:rPr>
          <w:rFonts w:asciiTheme="minorHAnsi" w:eastAsiaTheme="minorEastAsia" w:cstheme="minorBidi"/>
          <w:color w:val="000000" w:themeColor="text1"/>
          <w:kern w:val="24"/>
        </w:rPr>
        <w:t xml:space="preserve"> (</w:t>
      </w:r>
      <w:r w:rsidRPr="00316E2D">
        <w:rPr>
          <w:rFonts w:asciiTheme="minorHAnsi" w:eastAsiaTheme="minorEastAsia" w:cstheme="minorBidi"/>
          <w:color w:val="000000" w:themeColor="text1"/>
          <w:kern w:val="24"/>
        </w:rPr>
        <w:t>EULAR</w:t>
      </w:r>
      <w:r w:rsidR="00D33106" w:rsidRPr="00316E2D">
        <w:rPr>
          <w:rFonts w:asciiTheme="minorHAnsi" w:eastAsiaTheme="minorEastAsia" w:cstheme="minorBidi"/>
          <w:color w:val="000000" w:themeColor="text1"/>
          <w:kern w:val="24"/>
        </w:rPr>
        <w:t xml:space="preserve">) wurde 1948 </w:t>
      </w:r>
      <w:r w:rsidR="007831A8" w:rsidRPr="00316E2D">
        <w:rPr>
          <w:rFonts w:asciiTheme="minorHAnsi" w:eastAsiaTheme="minorEastAsia" w:cstheme="minorBidi"/>
          <w:color w:val="000000" w:themeColor="text1"/>
          <w:kern w:val="24"/>
        </w:rPr>
        <w:t>gegründet und</w:t>
      </w:r>
      <w:r w:rsidRPr="00316E2D">
        <w:rPr>
          <w:rFonts w:asciiTheme="minorHAnsi" w:eastAsiaTheme="minorEastAsia" w:cstheme="minorBidi"/>
          <w:color w:val="000000" w:themeColor="text1"/>
          <w:kern w:val="24"/>
        </w:rPr>
        <w:t xml:space="preserve"> ist eine gemeinnützige wissenschaftliche Organisation mit Sitz in</w:t>
      </w:r>
      <w:r w:rsidR="007831A8" w:rsidRPr="00316E2D">
        <w:rPr>
          <w:rFonts w:asciiTheme="minorHAnsi" w:eastAsiaTheme="minorEastAsia" w:cstheme="minorBidi"/>
          <w:color w:val="000000" w:themeColor="text1"/>
          <w:kern w:val="24"/>
        </w:rPr>
        <w:t xml:space="preserve"> </w:t>
      </w:r>
      <w:hyperlink r:id="rId17" w:tooltip="Zürich" w:history="1">
        <w:r w:rsidRPr="00316E2D">
          <w:rPr>
            <w:rFonts w:asciiTheme="minorHAnsi" w:eastAsiaTheme="minorEastAsia" w:cstheme="minorBidi"/>
            <w:color w:val="000000" w:themeColor="text1"/>
            <w:kern w:val="24"/>
          </w:rPr>
          <w:t>Zürich</w:t>
        </w:r>
      </w:hyperlink>
      <w:r w:rsidRPr="00316E2D">
        <w:rPr>
          <w:rFonts w:asciiTheme="minorHAnsi" w:eastAsiaTheme="minorEastAsia" w:cstheme="minorBidi"/>
          <w:color w:val="000000" w:themeColor="text1"/>
          <w:kern w:val="24"/>
        </w:rPr>
        <w:t xml:space="preserve">, die </w:t>
      </w:r>
      <w:proofErr w:type="spellStart"/>
      <w:r w:rsidRPr="00316E2D">
        <w:rPr>
          <w:rFonts w:asciiTheme="minorHAnsi" w:eastAsiaTheme="minorEastAsia" w:cstheme="minorBidi"/>
          <w:color w:val="000000" w:themeColor="text1"/>
          <w:kern w:val="24"/>
        </w:rPr>
        <w:t>Patient</w:t>
      </w:r>
      <w:r w:rsidR="007831A8" w:rsidRPr="00316E2D">
        <w:rPr>
          <w:rFonts w:asciiTheme="minorHAnsi" w:eastAsiaTheme="minorEastAsia" w:cstheme="minorBidi"/>
          <w:color w:val="000000" w:themeColor="text1"/>
          <w:kern w:val="24"/>
        </w:rPr>
        <w:t>:inn</w:t>
      </w:r>
      <w:r w:rsidRPr="00316E2D">
        <w:rPr>
          <w:rFonts w:asciiTheme="minorHAnsi" w:eastAsiaTheme="minorEastAsia" w:cstheme="minorBidi"/>
          <w:color w:val="000000" w:themeColor="text1"/>
          <w:kern w:val="24"/>
        </w:rPr>
        <w:t>en</w:t>
      </w:r>
      <w:proofErr w:type="spellEnd"/>
      <w:r w:rsidRPr="00316E2D">
        <w:rPr>
          <w:rFonts w:asciiTheme="minorHAnsi" w:eastAsiaTheme="minorEastAsia" w:cstheme="minorBidi"/>
          <w:color w:val="000000" w:themeColor="text1"/>
          <w:kern w:val="24"/>
        </w:rPr>
        <w:t xml:space="preserve"> und</w:t>
      </w:r>
      <w:r w:rsidR="007831A8" w:rsidRPr="00316E2D">
        <w:rPr>
          <w:rFonts w:asciiTheme="minorHAnsi" w:eastAsiaTheme="minorEastAsia" w:cstheme="minorBidi"/>
          <w:color w:val="000000" w:themeColor="text1"/>
          <w:kern w:val="24"/>
        </w:rPr>
        <w:t xml:space="preserve"> </w:t>
      </w:r>
      <w:hyperlink r:id="rId18" w:tooltip="Rheumatologie" w:history="1">
        <w:proofErr w:type="spellStart"/>
        <w:r w:rsidRPr="00316E2D">
          <w:rPr>
            <w:rFonts w:asciiTheme="minorHAnsi" w:eastAsiaTheme="minorEastAsia" w:cstheme="minorBidi"/>
            <w:color w:val="000000" w:themeColor="text1"/>
            <w:kern w:val="24"/>
          </w:rPr>
          <w:t>Rheumatolog</w:t>
        </w:r>
        <w:r w:rsidR="007831A8" w:rsidRPr="00316E2D">
          <w:rPr>
            <w:rFonts w:asciiTheme="minorHAnsi" w:eastAsiaTheme="minorEastAsia" w:cstheme="minorBidi"/>
            <w:color w:val="000000" w:themeColor="text1"/>
            <w:kern w:val="24"/>
          </w:rPr>
          <w:t>:inn</w:t>
        </w:r>
        <w:r w:rsidRPr="00316E2D">
          <w:rPr>
            <w:rFonts w:asciiTheme="minorHAnsi" w:eastAsiaTheme="minorEastAsia" w:cstheme="minorBidi"/>
            <w:color w:val="000000" w:themeColor="text1"/>
            <w:kern w:val="24"/>
          </w:rPr>
          <w:t>en</w:t>
        </w:r>
        <w:proofErr w:type="spellEnd"/>
      </w:hyperlink>
      <w:r w:rsidR="007831A8" w:rsidRPr="00316E2D">
        <w:rPr>
          <w:rFonts w:asciiTheme="minorHAnsi" w:eastAsiaTheme="minorEastAsia" w:cstheme="minorBidi"/>
          <w:color w:val="000000" w:themeColor="text1"/>
          <w:kern w:val="24"/>
        </w:rPr>
        <w:t xml:space="preserve"> </w:t>
      </w:r>
      <w:r w:rsidRPr="00316E2D">
        <w:rPr>
          <w:rFonts w:asciiTheme="minorHAnsi" w:eastAsiaTheme="minorEastAsia" w:cstheme="minorBidi"/>
          <w:color w:val="000000" w:themeColor="text1"/>
          <w:kern w:val="24"/>
        </w:rPr>
        <w:t>aus europäischen Ländern vertritt. Erklärte Ziele der Organisation sind es, die soziale und individuelle Belastung durch rheumatische Erkrankungen zu senken sowie ihre Vorbeugung, Behandlung und Rehabilitation zu verbessern.</w:t>
      </w:r>
      <w:r w:rsidR="007831A8" w:rsidRPr="00316E2D">
        <w:rPr>
          <w:rFonts w:asciiTheme="minorHAnsi" w:eastAsiaTheme="minorEastAsia" w:cstheme="minorBidi"/>
          <w:color w:val="000000" w:themeColor="text1"/>
          <w:kern w:val="24"/>
        </w:rPr>
        <w:t xml:space="preserve"> </w:t>
      </w:r>
      <w:r w:rsidRPr="00316E2D">
        <w:rPr>
          <w:rFonts w:asciiTheme="minorHAnsi" w:eastAsiaTheme="minorEastAsia" w:cstheme="minorBidi"/>
          <w:color w:val="000000" w:themeColor="text1"/>
          <w:kern w:val="24"/>
        </w:rPr>
        <w:t>Die EULAR publiziert wissenschaftliche Leitlinien, ist Herausgeberin der Fachzeitschrift</w:t>
      </w:r>
      <w:r w:rsidR="00D75560" w:rsidRPr="00316E2D">
        <w:rPr>
          <w:rFonts w:asciiTheme="minorHAnsi" w:eastAsiaTheme="minorEastAsia" w:cstheme="minorBidi"/>
          <w:color w:val="000000" w:themeColor="text1"/>
          <w:kern w:val="24"/>
        </w:rPr>
        <w:t xml:space="preserve"> </w:t>
      </w:r>
      <w:r w:rsidR="00316E2D">
        <w:rPr>
          <w:rFonts w:asciiTheme="minorHAnsi" w:eastAsiaTheme="minorEastAsia" w:cstheme="minorBidi"/>
          <w:color w:val="000000" w:themeColor="text1"/>
          <w:kern w:val="24"/>
        </w:rPr>
        <w:t>„</w:t>
      </w:r>
      <w:proofErr w:type="spellStart"/>
      <w:r>
        <w:fldChar w:fldCharType="begin"/>
      </w:r>
      <w:r>
        <w:instrText>HYPERLINK "https://de.wikipedia.org/w/index.php?title=Annals_of_Rheumatic_Diseases&amp;action=edit&amp;redlink=1" \o "Annals of Rheumatic Diseases (Seite nicht vorhanden)"</w:instrText>
      </w:r>
      <w:r>
        <w:fldChar w:fldCharType="separate"/>
      </w:r>
      <w:r w:rsidRPr="00316E2D">
        <w:rPr>
          <w:rFonts w:asciiTheme="minorHAnsi" w:eastAsiaTheme="minorEastAsia" w:cstheme="minorBidi"/>
          <w:color w:val="000000" w:themeColor="text1"/>
          <w:kern w:val="24"/>
        </w:rPr>
        <w:t>Annals</w:t>
      </w:r>
      <w:proofErr w:type="spellEnd"/>
      <w:r w:rsidRPr="00316E2D">
        <w:rPr>
          <w:rFonts w:asciiTheme="minorHAnsi" w:eastAsiaTheme="minorEastAsia" w:cstheme="minorBidi"/>
          <w:color w:val="000000" w:themeColor="text1"/>
          <w:kern w:val="24"/>
        </w:rPr>
        <w:t xml:space="preserve"> </w:t>
      </w:r>
      <w:proofErr w:type="spellStart"/>
      <w:r w:rsidRPr="00316E2D">
        <w:rPr>
          <w:rFonts w:asciiTheme="minorHAnsi" w:eastAsiaTheme="minorEastAsia" w:cstheme="minorBidi"/>
          <w:color w:val="000000" w:themeColor="text1"/>
          <w:kern w:val="24"/>
        </w:rPr>
        <w:t>of</w:t>
      </w:r>
      <w:proofErr w:type="spellEnd"/>
      <w:r w:rsidRPr="00316E2D">
        <w:rPr>
          <w:rFonts w:asciiTheme="minorHAnsi" w:eastAsiaTheme="minorEastAsia" w:cstheme="minorBidi"/>
          <w:color w:val="000000" w:themeColor="text1"/>
          <w:kern w:val="24"/>
        </w:rPr>
        <w:t xml:space="preserve"> </w:t>
      </w:r>
      <w:proofErr w:type="spellStart"/>
      <w:r w:rsidRPr="00316E2D">
        <w:rPr>
          <w:rFonts w:asciiTheme="minorHAnsi" w:eastAsiaTheme="minorEastAsia" w:cstheme="minorBidi"/>
          <w:color w:val="000000" w:themeColor="text1"/>
          <w:kern w:val="24"/>
        </w:rPr>
        <w:t>Rheumatic</w:t>
      </w:r>
      <w:proofErr w:type="spellEnd"/>
      <w:r w:rsidRPr="00316E2D">
        <w:rPr>
          <w:rFonts w:asciiTheme="minorHAnsi" w:eastAsiaTheme="minorEastAsia" w:cstheme="minorBidi"/>
          <w:color w:val="000000" w:themeColor="text1"/>
          <w:kern w:val="24"/>
        </w:rPr>
        <w:t xml:space="preserve"> </w:t>
      </w:r>
      <w:proofErr w:type="spellStart"/>
      <w:r w:rsidRPr="00316E2D">
        <w:rPr>
          <w:rFonts w:asciiTheme="minorHAnsi" w:eastAsiaTheme="minorEastAsia" w:cstheme="minorBidi"/>
          <w:color w:val="000000" w:themeColor="text1"/>
          <w:kern w:val="24"/>
        </w:rPr>
        <w:t>Diseases</w:t>
      </w:r>
      <w:proofErr w:type="spellEnd"/>
      <w:r>
        <w:rPr>
          <w:rFonts w:asciiTheme="minorHAnsi" w:eastAsiaTheme="minorEastAsia" w:cstheme="minorBidi"/>
          <w:color w:val="000000" w:themeColor="text1"/>
          <w:kern w:val="24"/>
        </w:rPr>
        <w:fldChar w:fldCharType="end"/>
      </w:r>
      <w:r w:rsidR="00316E2D">
        <w:rPr>
          <w:rFonts w:asciiTheme="minorHAnsi" w:eastAsiaTheme="minorEastAsia" w:cstheme="minorBidi"/>
          <w:color w:val="000000" w:themeColor="text1"/>
          <w:kern w:val="24"/>
        </w:rPr>
        <w:t>“</w:t>
      </w:r>
      <w:r w:rsidR="00D75560" w:rsidRPr="00316E2D">
        <w:rPr>
          <w:rFonts w:asciiTheme="minorHAnsi" w:eastAsiaTheme="minorEastAsia" w:cstheme="minorBidi"/>
          <w:color w:val="000000" w:themeColor="text1"/>
          <w:kern w:val="24"/>
        </w:rPr>
        <w:t xml:space="preserve"> </w:t>
      </w:r>
      <w:r w:rsidRPr="00316E2D">
        <w:rPr>
          <w:rFonts w:asciiTheme="minorHAnsi" w:eastAsiaTheme="minorEastAsia" w:cstheme="minorBidi"/>
          <w:color w:val="000000" w:themeColor="text1"/>
          <w:kern w:val="24"/>
        </w:rPr>
        <w:t xml:space="preserve">und </w:t>
      </w:r>
      <w:r w:rsidR="00D75560" w:rsidRPr="00316E2D">
        <w:rPr>
          <w:rFonts w:asciiTheme="minorHAnsi" w:eastAsiaTheme="minorEastAsia" w:cstheme="minorBidi"/>
          <w:color w:val="000000" w:themeColor="text1"/>
          <w:kern w:val="24"/>
        </w:rPr>
        <w:t>veranstaltet</w:t>
      </w:r>
      <w:r w:rsidRPr="00316E2D">
        <w:rPr>
          <w:rFonts w:asciiTheme="minorHAnsi" w:eastAsiaTheme="minorEastAsia" w:cstheme="minorBidi"/>
          <w:color w:val="000000" w:themeColor="text1"/>
          <w:kern w:val="24"/>
        </w:rPr>
        <w:t xml:space="preserve"> jährlich einen </w:t>
      </w:r>
      <w:r w:rsidR="00985DB0" w:rsidRPr="00316E2D">
        <w:rPr>
          <w:rFonts w:asciiTheme="minorHAnsi" w:eastAsiaTheme="minorEastAsia" w:cstheme="minorBidi"/>
          <w:color w:val="000000" w:themeColor="text1"/>
          <w:kern w:val="24"/>
        </w:rPr>
        <w:t xml:space="preserve">Fachkongress, der heuer vom </w:t>
      </w:r>
      <w:r w:rsidR="00601C41" w:rsidRPr="00316E2D">
        <w:rPr>
          <w:rFonts w:asciiTheme="minorHAnsi" w:eastAsiaTheme="minorEastAsia" w:cstheme="minorBidi"/>
          <w:color w:val="000000" w:themeColor="text1"/>
          <w:kern w:val="24"/>
        </w:rPr>
        <w:t xml:space="preserve">12. </w:t>
      </w:r>
      <w:r w:rsidR="00316E2D" w:rsidRPr="00316E2D">
        <w:rPr>
          <w:rFonts w:asciiTheme="minorHAnsi" w:eastAsiaTheme="minorEastAsia" w:cstheme="minorBidi"/>
          <w:color w:val="000000" w:themeColor="text1"/>
          <w:kern w:val="24"/>
        </w:rPr>
        <w:t>b</w:t>
      </w:r>
      <w:r w:rsidR="00601C41" w:rsidRPr="00316E2D">
        <w:rPr>
          <w:rFonts w:asciiTheme="minorHAnsi" w:eastAsiaTheme="minorEastAsia" w:cstheme="minorBidi"/>
          <w:color w:val="000000" w:themeColor="text1"/>
          <w:kern w:val="24"/>
        </w:rPr>
        <w:t xml:space="preserve">is 15. Juni in Wien stattfindet. </w:t>
      </w:r>
    </w:p>
    <w:p w14:paraId="1E95DFEF" w14:textId="77777777" w:rsidR="00953F54" w:rsidRDefault="00953F54" w:rsidP="003B3F06">
      <w:pPr>
        <w:autoSpaceDE w:val="0"/>
        <w:autoSpaceDN w:val="0"/>
        <w:adjustRightInd w:val="0"/>
        <w:jc w:val="both"/>
        <w:rPr>
          <w:rFonts w:asciiTheme="minorHAnsi" w:eastAsiaTheme="minorEastAsia" w:cstheme="minorBidi"/>
          <w:color w:val="000000" w:themeColor="text1"/>
          <w:kern w:val="24"/>
        </w:rPr>
      </w:pPr>
    </w:p>
    <w:p w14:paraId="76BC9C21" w14:textId="77777777" w:rsidR="00953F54" w:rsidRDefault="00953F54">
      <w:pPr>
        <w:spacing w:after="160" w:line="259" w:lineRule="auto"/>
        <w:rPr>
          <w:rFonts w:asciiTheme="minorHAnsi" w:eastAsiaTheme="minorEastAsia" w:cstheme="minorBidi"/>
          <w:color w:val="000000" w:themeColor="text1"/>
          <w:kern w:val="24"/>
        </w:rPr>
      </w:pPr>
      <w:r>
        <w:rPr>
          <w:rFonts w:asciiTheme="minorHAnsi" w:eastAsiaTheme="minorEastAsia" w:cstheme="minorBidi"/>
          <w:color w:val="000000" w:themeColor="text1"/>
          <w:kern w:val="24"/>
        </w:rPr>
        <w:br w:type="page"/>
      </w:r>
    </w:p>
    <w:p w14:paraId="73A89EEF" w14:textId="77777777" w:rsidR="00953F54" w:rsidRPr="00E071EB" w:rsidRDefault="00953F54" w:rsidP="00953F54">
      <w:pPr>
        <w:jc w:val="center"/>
        <w:rPr>
          <w:rFonts w:eastAsia="Times New Roman"/>
          <w:b/>
          <w:sz w:val="28"/>
          <w:szCs w:val="28"/>
        </w:rPr>
      </w:pPr>
      <w:r>
        <w:rPr>
          <w:rFonts w:eastAsia="Times New Roman"/>
          <w:b/>
          <w:sz w:val="28"/>
          <w:szCs w:val="28"/>
        </w:rPr>
        <w:lastRenderedPageBreak/>
        <w:t>Anhang Abbildungen</w:t>
      </w:r>
    </w:p>
    <w:p w14:paraId="26E6207A" w14:textId="77777777" w:rsidR="00953F54" w:rsidRDefault="00953F54" w:rsidP="003B3F06">
      <w:pPr>
        <w:autoSpaceDE w:val="0"/>
        <w:autoSpaceDN w:val="0"/>
        <w:adjustRightInd w:val="0"/>
        <w:jc w:val="both"/>
        <w:rPr>
          <w:rFonts w:asciiTheme="minorHAnsi" w:eastAsiaTheme="minorEastAsia" w:cstheme="minorBidi"/>
          <w:color w:val="000000" w:themeColor="text1"/>
          <w:kern w:val="24"/>
        </w:rPr>
      </w:pPr>
    </w:p>
    <w:p w14:paraId="6578A04A" w14:textId="77777777" w:rsidR="00953F54" w:rsidRDefault="00953F54" w:rsidP="003B3F06">
      <w:pPr>
        <w:autoSpaceDE w:val="0"/>
        <w:autoSpaceDN w:val="0"/>
        <w:adjustRightInd w:val="0"/>
        <w:jc w:val="both"/>
        <w:rPr>
          <w:rFonts w:asciiTheme="minorHAnsi" w:eastAsiaTheme="minorEastAsia" w:cstheme="minorBidi"/>
          <w:color w:val="000000" w:themeColor="text1"/>
          <w:kern w:val="24"/>
        </w:rPr>
      </w:pPr>
    </w:p>
    <w:p w14:paraId="5FAA2B05" w14:textId="7BA856A5" w:rsidR="00953F54" w:rsidRDefault="00EE65DC" w:rsidP="003B3F06">
      <w:pPr>
        <w:autoSpaceDE w:val="0"/>
        <w:autoSpaceDN w:val="0"/>
        <w:adjustRightInd w:val="0"/>
        <w:jc w:val="both"/>
        <w:rPr>
          <w:b/>
          <w:bCs/>
        </w:rPr>
      </w:pPr>
      <w:r w:rsidRPr="00FB551F">
        <w:t>Abbildung 1</w:t>
      </w:r>
      <w:r w:rsidR="00EE445E" w:rsidRPr="00FB551F">
        <w:t>:</w:t>
      </w:r>
      <w:r w:rsidR="00FB551F">
        <w:rPr>
          <w:b/>
          <w:bCs/>
        </w:rPr>
        <w:tab/>
      </w:r>
      <w:r w:rsidR="00EE445E" w:rsidRPr="004152D9">
        <w:rPr>
          <w:b/>
          <w:bCs/>
        </w:rPr>
        <w:t xml:space="preserve">Entzündliche </w:t>
      </w:r>
      <w:r w:rsidR="004152D9" w:rsidRPr="004152D9">
        <w:rPr>
          <w:b/>
          <w:bCs/>
        </w:rPr>
        <w:t>rheumatische Erkrankungen</w:t>
      </w:r>
    </w:p>
    <w:p w14:paraId="447EDD97" w14:textId="77777777" w:rsidR="00FB551F" w:rsidRDefault="00FB551F" w:rsidP="003B3F06">
      <w:pPr>
        <w:autoSpaceDE w:val="0"/>
        <w:autoSpaceDN w:val="0"/>
        <w:adjustRightInd w:val="0"/>
        <w:jc w:val="both"/>
        <w:rPr>
          <w:b/>
          <w:bCs/>
        </w:rPr>
      </w:pPr>
    </w:p>
    <w:p w14:paraId="000573F1" w14:textId="63572679" w:rsidR="00FB551F" w:rsidRPr="004152D9" w:rsidRDefault="00973AEA" w:rsidP="003B3F06">
      <w:pPr>
        <w:autoSpaceDE w:val="0"/>
        <w:autoSpaceDN w:val="0"/>
        <w:adjustRightInd w:val="0"/>
        <w:jc w:val="both"/>
        <w:rPr>
          <w:b/>
          <w:bCs/>
        </w:rPr>
      </w:pPr>
      <w:r>
        <w:rPr>
          <w:noProof/>
        </w:rPr>
        <w:drawing>
          <wp:inline distT="0" distB="0" distL="0" distR="0" wp14:anchorId="147E3E46" wp14:editId="4D1C1462">
            <wp:extent cx="3067050" cy="3792511"/>
            <wp:effectExtent l="0" t="0" r="0" b="0"/>
            <wp:docPr id="1256386549" name="Grafik 4" descr="Ein Bild, das Text, Skelet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86549" name="Grafik 4" descr="Ein Bild, das Text, Skelett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2045" cy="3811052"/>
                    </a:xfrm>
                    <a:prstGeom prst="rect">
                      <a:avLst/>
                    </a:prstGeom>
                    <a:noFill/>
                    <a:ln>
                      <a:noFill/>
                    </a:ln>
                  </pic:spPr>
                </pic:pic>
              </a:graphicData>
            </a:graphic>
          </wp:inline>
        </w:drawing>
      </w:r>
    </w:p>
    <w:p w14:paraId="4A4672C0" w14:textId="667264DC" w:rsidR="004152D9" w:rsidRPr="004152D9" w:rsidRDefault="004152D9" w:rsidP="004152D9">
      <w:pPr>
        <w:rPr>
          <w:sz w:val="18"/>
          <w:szCs w:val="18"/>
        </w:rPr>
      </w:pPr>
      <w:r w:rsidRPr="004152D9">
        <w:rPr>
          <w:sz w:val="18"/>
          <w:szCs w:val="18"/>
        </w:rPr>
        <w:t>© Österreichische Gesellschaft für Rheumatologie</w:t>
      </w:r>
      <w:r w:rsidR="00F13C09">
        <w:rPr>
          <w:sz w:val="18"/>
          <w:szCs w:val="18"/>
        </w:rPr>
        <w:t xml:space="preserve"> und Rehabilitation</w:t>
      </w:r>
      <w:r w:rsidRPr="004152D9">
        <w:rPr>
          <w:sz w:val="18"/>
          <w:szCs w:val="18"/>
        </w:rPr>
        <w:t xml:space="preserve"> – ÖGR</w:t>
      </w:r>
    </w:p>
    <w:p w14:paraId="0BAD0E63" w14:textId="77777777" w:rsidR="00EE65DC" w:rsidRDefault="00EE65DC" w:rsidP="003B3F06">
      <w:pPr>
        <w:autoSpaceDE w:val="0"/>
        <w:autoSpaceDN w:val="0"/>
        <w:adjustRightInd w:val="0"/>
        <w:jc w:val="both"/>
        <w:rPr>
          <w:rFonts w:asciiTheme="minorHAnsi" w:eastAsiaTheme="minorEastAsia" w:cstheme="minorBidi"/>
          <w:color w:val="000000" w:themeColor="text1"/>
          <w:kern w:val="24"/>
        </w:rPr>
      </w:pPr>
    </w:p>
    <w:p w14:paraId="3366287E" w14:textId="77777777" w:rsidR="00FB551F" w:rsidRDefault="00FB551F" w:rsidP="00724946">
      <w:pPr>
        <w:rPr>
          <w:b/>
          <w:bCs/>
        </w:rPr>
      </w:pPr>
    </w:p>
    <w:p w14:paraId="090DAF41" w14:textId="0410ED0F" w:rsidR="00724946" w:rsidRPr="004152D9" w:rsidRDefault="00724946" w:rsidP="00724946">
      <w:pPr>
        <w:rPr>
          <w:rFonts w:asciiTheme="minorHAnsi" w:eastAsiaTheme="minorEastAsia" w:cstheme="minorBidi"/>
          <w:b/>
          <w:bCs/>
          <w:color w:val="000000" w:themeColor="text1"/>
          <w:kern w:val="24"/>
        </w:rPr>
      </w:pPr>
      <w:r w:rsidRPr="00FB551F">
        <w:t>Abbildung 2</w:t>
      </w:r>
      <w:r w:rsidR="004152D9" w:rsidRPr="00FB551F">
        <w:t>:</w:t>
      </w:r>
      <w:r w:rsidR="004152D9" w:rsidRPr="004152D9">
        <w:rPr>
          <w:b/>
          <w:bCs/>
        </w:rPr>
        <w:t xml:space="preserve"> </w:t>
      </w:r>
      <w:r w:rsidR="00FB551F">
        <w:rPr>
          <w:b/>
          <w:bCs/>
        </w:rPr>
        <w:tab/>
      </w:r>
      <w:r w:rsidR="004152D9" w:rsidRPr="004152D9">
        <w:rPr>
          <w:b/>
          <w:bCs/>
        </w:rPr>
        <w:t>Krankenstandstage in Österreich 2021</w:t>
      </w:r>
    </w:p>
    <w:p w14:paraId="6D09086F" w14:textId="77777777" w:rsidR="00953F54" w:rsidRDefault="00953F54" w:rsidP="003B3F06">
      <w:pPr>
        <w:autoSpaceDE w:val="0"/>
        <w:autoSpaceDN w:val="0"/>
        <w:adjustRightInd w:val="0"/>
        <w:jc w:val="both"/>
        <w:rPr>
          <w:rFonts w:asciiTheme="minorHAnsi" w:eastAsiaTheme="minorEastAsia" w:cstheme="minorBidi"/>
          <w:color w:val="000000" w:themeColor="text1"/>
          <w:kern w:val="24"/>
        </w:rPr>
      </w:pPr>
    </w:p>
    <w:p w14:paraId="0E957088" w14:textId="7F8A6CE3" w:rsidR="00953F54" w:rsidRPr="00131E28" w:rsidRDefault="00973AEA" w:rsidP="00953F54">
      <w:pPr>
        <w:jc w:val="both"/>
        <w:rPr>
          <w:rFonts w:asciiTheme="minorHAnsi" w:eastAsiaTheme="minorEastAsia" w:cstheme="minorBidi"/>
          <w:color w:val="000000" w:themeColor="text1"/>
          <w:kern w:val="24"/>
        </w:rPr>
      </w:pPr>
      <w:r>
        <w:rPr>
          <w:noProof/>
        </w:rPr>
        <w:drawing>
          <wp:inline distT="0" distB="0" distL="0" distR="0" wp14:anchorId="1E07628F" wp14:editId="0A828B06">
            <wp:extent cx="3238500" cy="3121797"/>
            <wp:effectExtent l="0" t="0" r="0" b="2540"/>
            <wp:docPr id="1704707520" name="Grafik 5"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07520" name="Grafik 5" descr="Ein Bild, das Text, Screenshot, Schrift, Zahl enthält.&#10;&#10;Automatisch generierte Beschreibu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9231" cy="3132141"/>
                    </a:xfrm>
                    <a:prstGeom prst="rect">
                      <a:avLst/>
                    </a:prstGeom>
                    <a:noFill/>
                    <a:ln>
                      <a:noFill/>
                    </a:ln>
                  </pic:spPr>
                </pic:pic>
              </a:graphicData>
            </a:graphic>
          </wp:inline>
        </w:drawing>
      </w:r>
    </w:p>
    <w:p w14:paraId="160ABB98" w14:textId="77777777" w:rsidR="00953F54" w:rsidRPr="00A856DB" w:rsidRDefault="00953F54" w:rsidP="00953F54">
      <w:pPr>
        <w:rPr>
          <w:sz w:val="18"/>
          <w:szCs w:val="18"/>
        </w:rPr>
      </w:pPr>
      <w:r w:rsidRPr="00A856DB">
        <w:rPr>
          <w:sz w:val="18"/>
          <w:szCs w:val="18"/>
        </w:rPr>
        <w:t xml:space="preserve">Quelle: Daten der Statistik Austria, </w:t>
      </w:r>
      <w:proofErr w:type="spellStart"/>
      <w:r w:rsidRPr="00A856DB">
        <w:rPr>
          <w:sz w:val="18"/>
          <w:szCs w:val="18"/>
        </w:rPr>
        <w:t>Krankenstandsfalle</w:t>
      </w:r>
      <w:proofErr w:type="spellEnd"/>
      <w:r w:rsidRPr="00A856DB">
        <w:rPr>
          <w:sz w:val="18"/>
          <w:szCs w:val="18"/>
        </w:rPr>
        <w:t xml:space="preserve"> 2021, https://www.statistik.at/statistiken/arbeitsmarkt/arbeit-und-gesundheit/krankenstaende; letzte Abfrage: 12. 6. 2023</w:t>
      </w:r>
    </w:p>
    <w:p w14:paraId="7C26B1E0" w14:textId="079BE1A1" w:rsidR="004152D9" w:rsidRDefault="004152D9" w:rsidP="004152D9">
      <w:pPr>
        <w:rPr>
          <w:sz w:val="18"/>
          <w:szCs w:val="18"/>
        </w:rPr>
      </w:pPr>
      <w:r w:rsidRPr="004152D9">
        <w:rPr>
          <w:sz w:val="18"/>
          <w:szCs w:val="18"/>
        </w:rPr>
        <w:t>© Österreichische Gesellschaft für Rheumatologie</w:t>
      </w:r>
      <w:r w:rsidR="00F13C09">
        <w:rPr>
          <w:sz w:val="18"/>
          <w:szCs w:val="18"/>
        </w:rPr>
        <w:t xml:space="preserve"> und Rehabilitation</w:t>
      </w:r>
      <w:r w:rsidRPr="004152D9">
        <w:rPr>
          <w:sz w:val="18"/>
          <w:szCs w:val="18"/>
        </w:rPr>
        <w:t xml:space="preserve"> – ÖGR</w:t>
      </w:r>
    </w:p>
    <w:p w14:paraId="461C8F4C" w14:textId="77777777" w:rsidR="00C32074" w:rsidRDefault="00ED749C" w:rsidP="00C32074">
      <w:pPr>
        <w:pStyle w:val="KeinLeerraum"/>
        <w:rPr>
          <w:rFonts w:asciiTheme="minorHAnsi" w:eastAsiaTheme="minorEastAsia" w:cstheme="minorBidi"/>
          <w:b/>
          <w:bCs/>
          <w:color w:val="000000" w:themeColor="text1"/>
          <w:kern w:val="24"/>
        </w:rPr>
      </w:pPr>
      <w:r w:rsidRPr="00ED749C">
        <w:rPr>
          <w:rFonts w:asciiTheme="minorHAnsi" w:eastAsiaTheme="minorEastAsia" w:cstheme="minorBidi"/>
          <w:kern w:val="24"/>
        </w:rPr>
        <w:lastRenderedPageBreak/>
        <w:t>A</w:t>
      </w:r>
      <w:r>
        <w:rPr>
          <w:rFonts w:asciiTheme="minorHAnsi" w:eastAsiaTheme="minorEastAsia" w:cstheme="minorBidi"/>
          <w:kern w:val="24"/>
        </w:rPr>
        <w:t>bbildung 3</w:t>
      </w:r>
      <w:r w:rsidRPr="00ED749C">
        <w:rPr>
          <w:rFonts w:asciiTheme="minorHAnsi" w:eastAsiaTheme="minorEastAsia" w:cstheme="minorBidi"/>
          <w:kern w:val="24"/>
        </w:rPr>
        <w:t>:</w:t>
      </w:r>
      <w:r w:rsidRPr="00ED749C">
        <w:rPr>
          <w:rFonts w:asciiTheme="minorHAnsi" w:eastAsiaTheme="minorEastAsia" w:cstheme="minorBidi"/>
          <w:b/>
          <w:bCs/>
          <w:kern w:val="24"/>
        </w:rPr>
        <w:t xml:space="preserve"> </w:t>
      </w:r>
      <w:r w:rsidR="00FB551F">
        <w:rPr>
          <w:rFonts w:asciiTheme="minorHAnsi" w:eastAsiaTheme="minorEastAsia" w:cstheme="minorBidi"/>
          <w:b/>
          <w:bCs/>
          <w:kern w:val="24"/>
        </w:rPr>
        <w:tab/>
      </w:r>
      <w:r w:rsidR="00C32074" w:rsidRPr="00C32074">
        <w:rPr>
          <w:rFonts w:asciiTheme="minorHAnsi" w:eastAsiaTheme="minorEastAsia" w:cstheme="minorBidi"/>
          <w:b/>
          <w:bCs/>
          <w:color w:val="000000" w:themeColor="text1"/>
          <w:kern w:val="24"/>
        </w:rPr>
        <w:t xml:space="preserve">Revolutionierung der Behandlung rheumatischer Erkrankungen </w:t>
      </w:r>
    </w:p>
    <w:p w14:paraId="07BC5C7F" w14:textId="298DF5D4" w:rsidR="00C32074" w:rsidRDefault="00C32074" w:rsidP="00C32074">
      <w:pPr>
        <w:pStyle w:val="KeinLeerraum"/>
        <w:rPr>
          <w:rFonts w:asciiTheme="minorHAnsi" w:eastAsiaTheme="minorEastAsia" w:cstheme="minorBidi"/>
          <w:b/>
          <w:bCs/>
          <w:kern w:val="24"/>
        </w:rPr>
      </w:pPr>
      <w:r w:rsidRPr="00C32074">
        <w:rPr>
          <w:rFonts w:asciiTheme="minorHAnsi" w:eastAsiaTheme="minorEastAsia" w:cstheme="minorBidi"/>
          <w:b/>
          <w:bCs/>
          <w:color w:val="000000" w:themeColor="text1"/>
          <w:kern w:val="24"/>
        </w:rPr>
        <w:t>am Beispiel der rheumatoiden Arthritis</w:t>
      </w:r>
    </w:p>
    <w:p w14:paraId="739F13CC" w14:textId="77777777" w:rsidR="00C32074" w:rsidRDefault="00C32074" w:rsidP="00ED749C">
      <w:pPr>
        <w:pStyle w:val="KeinLeerraum"/>
        <w:jc w:val="both"/>
        <w:rPr>
          <w:rFonts w:asciiTheme="minorHAnsi" w:eastAsiaTheme="minorEastAsia" w:cstheme="minorBidi"/>
          <w:b/>
          <w:bCs/>
          <w:kern w:val="24"/>
        </w:rPr>
      </w:pPr>
    </w:p>
    <w:p w14:paraId="4FFDC9E8" w14:textId="5CEE54FC" w:rsidR="00ED749C" w:rsidRPr="00C32074" w:rsidRDefault="00ED749C" w:rsidP="00C32074">
      <w:pPr>
        <w:pStyle w:val="KeinLeerraum"/>
        <w:rPr>
          <w:rFonts w:asciiTheme="minorHAnsi" w:eastAsiaTheme="minorEastAsia" w:cstheme="minorBidi"/>
          <w:kern w:val="24"/>
        </w:rPr>
      </w:pPr>
      <w:r w:rsidRPr="00C32074">
        <w:rPr>
          <w:rFonts w:asciiTheme="minorHAnsi" w:eastAsiaTheme="minorEastAsia" w:cstheme="minorBidi"/>
          <w:kern w:val="24"/>
        </w:rPr>
        <w:t>Die Rheumatologie ist ein spannendes und forschungsintensives Fach, in dem in den letzten beiden Jahrzehnten ein außergewöhnlicher Wissenssprung gelungen ist</w:t>
      </w:r>
      <w:r w:rsidR="00C32074">
        <w:rPr>
          <w:rFonts w:asciiTheme="minorHAnsi" w:eastAsiaTheme="minorEastAsia" w:cstheme="minorBidi"/>
          <w:kern w:val="24"/>
        </w:rPr>
        <w:t>.</w:t>
      </w:r>
    </w:p>
    <w:p w14:paraId="5637AF1C" w14:textId="77777777" w:rsidR="00ED749C" w:rsidRDefault="00ED749C" w:rsidP="00ED749C">
      <w:pPr>
        <w:pStyle w:val="KeinLeerraum"/>
        <w:jc w:val="both"/>
        <w:rPr>
          <w:rFonts w:asciiTheme="minorHAnsi" w:eastAsiaTheme="minorEastAsia" w:cstheme="minorBidi"/>
          <w:color w:val="000000" w:themeColor="text1"/>
          <w:kern w:val="24"/>
        </w:rPr>
      </w:pPr>
    </w:p>
    <w:p w14:paraId="096441F7" w14:textId="05170A45" w:rsidR="00FB551F" w:rsidRPr="00781DA9" w:rsidRDefault="00FB551F" w:rsidP="00FB551F">
      <w:pPr>
        <w:pStyle w:val="KeinLeerraum"/>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Die Zeitachse am Beispiel der </w:t>
      </w:r>
      <w:proofErr w:type="spellStart"/>
      <w:r>
        <w:rPr>
          <w:rFonts w:asciiTheme="minorHAnsi" w:eastAsiaTheme="minorEastAsia" w:cstheme="minorBidi"/>
          <w:color w:val="000000" w:themeColor="text1"/>
          <w:kern w:val="24"/>
        </w:rPr>
        <w:t>Rheumatoiden</w:t>
      </w:r>
      <w:proofErr w:type="spellEnd"/>
      <w:r>
        <w:rPr>
          <w:rFonts w:asciiTheme="minorHAnsi" w:eastAsiaTheme="minorEastAsia" w:cstheme="minorBidi"/>
          <w:color w:val="000000" w:themeColor="text1"/>
          <w:kern w:val="24"/>
        </w:rPr>
        <w:t xml:space="preserve"> Arthritis verdeutlicht die rasante Entwicklung von therapeutischen Möglichkeiten. Hatten wir vor nicht einmal 30 Jahren nur einige wenige Medikamente zur Verfügung, so </w:t>
      </w:r>
      <w:r w:rsidR="00AB6137">
        <w:rPr>
          <w:rFonts w:asciiTheme="minorHAnsi" w:eastAsiaTheme="minorEastAsia" w:cstheme="minorBidi"/>
          <w:color w:val="000000" w:themeColor="text1"/>
          <w:kern w:val="24"/>
        </w:rPr>
        <w:t>kann</w:t>
      </w:r>
      <w:r>
        <w:rPr>
          <w:rFonts w:asciiTheme="minorHAnsi" w:eastAsiaTheme="minorEastAsia" w:cstheme="minorBidi"/>
          <w:color w:val="000000" w:themeColor="text1"/>
          <w:kern w:val="24"/>
        </w:rPr>
        <w:t xml:space="preserve"> aktuell auf ein großes Portfolio an Medikamenten mit unterschiedlichen und zielgerichteten Wirkweisen </w:t>
      </w:r>
      <w:r w:rsidR="00AB6137">
        <w:rPr>
          <w:rFonts w:asciiTheme="minorHAnsi" w:eastAsiaTheme="minorEastAsia" w:cstheme="minorBidi"/>
          <w:color w:val="000000" w:themeColor="text1"/>
          <w:kern w:val="24"/>
        </w:rPr>
        <w:t>zurückgegriffen werden</w:t>
      </w:r>
      <w:r>
        <w:rPr>
          <w:rFonts w:asciiTheme="minorHAnsi" w:eastAsiaTheme="minorEastAsia" w:cstheme="minorBidi"/>
          <w:color w:val="000000" w:themeColor="text1"/>
          <w:kern w:val="24"/>
        </w:rPr>
        <w:t xml:space="preserve">. Remission, das heißt das völlige verschwinden von Krankheitssymptomen, ist dadurch für viele Patienten möglich geworden. </w:t>
      </w:r>
    </w:p>
    <w:p w14:paraId="6648940A" w14:textId="77777777" w:rsidR="00FB551F" w:rsidRDefault="00FB551F" w:rsidP="00ED749C">
      <w:pPr>
        <w:pStyle w:val="KeinLeerraum"/>
        <w:jc w:val="both"/>
        <w:rPr>
          <w:rFonts w:asciiTheme="minorHAnsi" w:eastAsiaTheme="minorEastAsia" w:cstheme="minorBidi"/>
          <w:color w:val="000000" w:themeColor="text1"/>
          <w:kern w:val="24"/>
        </w:rPr>
      </w:pPr>
    </w:p>
    <w:p w14:paraId="3145993E" w14:textId="23B6B6DF" w:rsidR="00ED749C" w:rsidRDefault="00AF66C3" w:rsidP="00ED749C">
      <w:pPr>
        <w:pStyle w:val="KeinLeerraum"/>
        <w:jc w:val="both"/>
        <w:rPr>
          <w:rFonts w:asciiTheme="minorHAnsi" w:eastAsiaTheme="minorEastAsia" w:cstheme="minorBidi"/>
          <w:color w:val="000000" w:themeColor="text1"/>
          <w:kern w:val="24"/>
        </w:rPr>
      </w:pPr>
      <w:r>
        <w:rPr>
          <w:noProof/>
        </w:rPr>
        <w:drawing>
          <wp:inline distT="0" distB="0" distL="0" distR="0" wp14:anchorId="7685A375" wp14:editId="5D62E3A1">
            <wp:extent cx="5734050" cy="1744979"/>
            <wp:effectExtent l="0" t="0" r="0" b="8255"/>
            <wp:docPr id="1504990032"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90032" name="Grafik 1" descr="Ein Bild, das Text, Screenshot, Schrift, Zahl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282" cy="1752962"/>
                    </a:xfrm>
                    <a:prstGeom prst="rect">
                      <a:avLst/>
                    </a:prstGeom>
                    <a:noFill/>
                    <a:ln>
                      <a:noFill/>
                    </a:ln>
                  </pic:spPr>
                </pic:pic>
              </a:graphicData>
            </a:graphic>
          </wp:inline>
        </w:drawing>
      </w:r>
    </w:p>
    <w:p w14:paraId="72531979" w14:textId="22A47FDC" w:rsidR="00AF66C3" w:rsidRPr="004152D9" w:rsidRDefault="00AF66C3" w:rsidP="00AF66C3">
      <w:pPr>
        <w:rPr>
          <w:sz w:val="18"/>
          <w:szCs w:val="18"/>
        </w:rPr>
      </w:pPr>
      <w:r w:rsidRPr="004152D9">
        <w:rPr>
          <w:sz w:val="18"/>
          <w:szCs w:val="18"/>
        </w:rPr>
        <w:t>© Österreichische Gesellschaft für Rheumatologie</w:t>
      </w:r>
      <w:r w:rsidR="00F13C09">
        <w:rPr>
          <w:sz w:val="18"/>
          <w:szCs w:val="18"/>
        </w:rPr>
        <w:t xml:space="preserve"> und Rehabilitation</w:t>
      </w:r>
      <w:r w:rsidRPr="004152D9">
        <w:rPr>
          <w:sz w:val="18"/>
          <w:szCs w:val="18"/>
        </w:rPr>
        <w:t xml:space="preserve"> – ÖGR</w:t>
      </w:r>
    </w:p>
    <w:p w14:paraId="5614B1B8" w14:textId="77777777" w:rsidR="00ED749C" w:rsidRDefault="00ED749C" w:rsidP="00ED749C">
      <w:pPr>
        <w:pStyle w:val="KeinLeerraum"/>
        <w:jc w:val="both"/>
        <w:rPr>
          <w:rFonts w:asciiTheme="minorHAnsi" w:eastAsiaTheme="minorEastAsia" w:cstheme="minorBidi"/>
          <w:color w:val="000000" w:themeColor="text1"/>
          <w:kern w:val="24"/>
        </w:rPr>
      </w:pPr>
    </w:p>
    <w:p w14:paraId="66488F0B" w14:textId="77777777" w:rsidR="00ED749C" w:rsidRPr="0005622D" w:rsidRDefault="00ED749C" w:rsidP="00ED749C">
      <w:pPr>
        <w:pStyle w:val="KeinLeerraum"/>
        <w:jc w:val="both"/>
        <w:rPr>
          <w:color w:val="FF0000"/>
        </w:rPr>
      </w:pPr>
    </w:p>
    <w:p w14:paraId="08A48DD0" w14:textId="1B1E0C04" w:rsidR="007C1B2E" w:rsidRDefault="00ED749C" w:rsidP="007C1B2E">
      <w:pPr>
        <w:rPr>
          <w:b/>
          <w:bCs/>
        </w:rPr>
      </w:pPr>
      <w:r w:rsidRPr="00AF66C3">
        <w:rPr>
          <w:rFonts w:asciiTheme="minorHAnsi" w:eastAsiaTheme="minorEastAsia" w:cstheme="minorBidi"/>
          <w:color w:val="000000" w:themeColor="text1"/>
          <w:kern w:val="24"/>
        </w:rPr>
        <w:t>Abbildung 4</w:t>
      </w:r>
      <w:r w:rsidR="007C1B2E" w:rsidRPr="00AF66C3">
        <w:rPr>
          <w:rFonts w:asciiTheme="minorHAnsi" w:eastAsiaTheme="minorEastAsia" w:cstheme="minorBidi"/>
          <w:color w:val="000000" w:themeColor="text1"/>
          <w:kern w:val="24"/>
        </w:rPr>
        <w:t>:</w:t>
      </w:r>
      <w:r w:rsidR="00AF66C3">
        <w:rPr>
          <w:rFonts w:asciiTheme="minorHAnsi" w:eastAsiaTheme="minorEastAsia" w:cstheme="minorBidi"/>
          <w:color w:val="000000" w:themeColor="text1"/>
          <w:kern w:val="24"/>
        </w:rPr>
        <w:tab/>
      </w:r>
      <w:r w:rsidR="00AF66C3">
        <w:rPr>
          <w:b/>
          <w:bCs/>
        </w:rPr>
        <w:t>Verbesserung durch Früherkennung und zeitnahe Therapie</w:t>
      </w:r>
    </w:p>
    <w:p w14:paraId="57E86B4D" w14:textId="77777777" w:rsidR="00AF66C3" w:rsidRPr="00AF66C3" w:rsidRDefault="00AF66C3" w:rsidP="007C1B2E">
      <w:pPr>
        <w:rPr>
          <w:rFonts w:asciiTheme="minorHAnsi" w:eastAsiaTheme="minorEastAsia" w:cstheme="minorBidi"/>
          <w:color w:val="000000" w:themeColor="text1"/>
          <w:kern w:val="24"/>
        </w:rPr>
      </w:pPr>
    </w:p>
    <w:p w14:paraId="2BE11EDC" w14:textId="2E6514FA" w:rsidR="007C1B2E" w:rsidRDefault="00EA76DC" w:rsidP="007C1B2E">
      <w:pPr>
        <w:pStyle w:val="KeinLeerraum"/>
        <w:jc w:val="both"/>
      </w:pPr>
      <w:r>
        <w:rPr>
          <w:noProof/>
        </w:rPr>
        <w:drawing>
          <wp:inline distT="0" distB="0" distL="0" distR="0" wp14:anchorId="14261C2E" wp14:editId="7CDDA07D">
            <wp:extent cx="4362450" cy="3053715"/>
            <wp:effectExtent l="0" t="0" r="0" b="0"/>
            <wp:docPr id="256906271" name="Grafik 3"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06271" name="Grafik 3" descr="Ein Bild, das Text, Screenshot, Schrift, Reihe enthält.&#10;&#10;Automatisch generierte Beschreibu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75309" cy="3062716"/>
                    </a:xfrm>
                    <a:prstGeom prst="rect">
                      <a:avLst/>
                    </a:prstGeom>
                    <a:noFill/>
                    <a:ln>
                      <a:noFill/>
                    </a:ln>
                  </pic:spPr>
                </pic:pic>
              </a:graphicData>
            </a:graphic>
          </wp:inline>
        </w:drawing>
      </w:r>
    </w:p>
    <w:p w14:paraId="043C2894" w14:textId="6519E4F3" w:rsidR="00FB551F" w:rsidRPr="004152D9" w:rsidRDefault="00FB551F" w:rsidP="00FB551F">
      <w:pPr>
        <w:rPr>
          <w:sz w:val="18"/>
          <w:szCs w:val="18"/>
        </w:rPr>
      </w:pPr>
      <w:r w:rsidRPr="004152D9">
        <w:rPr>
          <w:sz w:val="18"/>
          <w:szCs w:val="18"/>
        </w:rPr>
        <w:t>© Österreichische Gesellschaft für Rheumatologie</w:t>
      </w:r>
      <w:r w:rsidR="00F13C09">
        <w:rPr>
          <w:sz w:val="18"/>
          <w:szCs w:val="18"/>
        </w:rPr>
        <w:t xml:space="preserve"> und Rehabilitation</w:t>
      </w:r>
      <w:r w:rsidRPr="004152D9">
        <w:rPr>
          <w:sz w:val="18"/>
          <w:szCs w:val="18"/>
        </w:rPr>
        <w:t xml:space="preserve"> – ÖGR</w:t>
      </w:r>
    </w:p>
    <w:p w14:paraId="2CCFAADA" w14:textId="77777777" w:rsidR="009D686A" w:rsidRDefault="009D686A" w:rsidP="009D686A">
      <w:pPr>
        <w:autoSpaceDE w:val="0"/>
        <w:autoSpaceDN w:val="0"/>
        <w:adjustRightInd w:val="0"/>
        <w:rPr>
          <w:rFonts w:asciiTheme="minorHAnsi" w:eastAsiaTheme="minorEastAsia" w:cstheme="minorBidi"/>
          <w:color w:val="000000" w:themeColor="text1"/>
          <w:kern w:val="24"/>
        </w:rPr>
      </w:pPr>
    </w:p>
    <w:p w14:paraId="42389942" w14:textId="1975D04E" w:rsidR="00C868F6" w:rsidRPr="003B3F06" w:rsidRDefault="00C868F6">
      <w:pPr>
        <w:autoSpaceDE w:val="0"/>
        <w:autoSpaceDN w:val="0"/>
        <w:adjustRightInd w:val="0"/>
        <w:jc w:val="both"/>
        <w:rPr>
          <w:rFonts w:asciiTheme="minorHAnsi" w:eastAsiaTheme="minorEastAsia" w:cstheme="minorBidi"/>
          <w:color w:val="000000" w:themeColor="text1"/>
          <w:kern w:val="24"/>
        </w:rPr>
      </w:pPr>
    </w:p>
    <w:sectPr w:rsidR="00C868F6" w:rsidRPr="003B3F06" w:rsidSect="00AC1548">
      <w:headerReference w:type="default" r:id="rId23"/>
      <w:footerReference w:type="defaul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5D596" w14:textId="77777777" w:rsidR="004762A9" w:rsidRDefault="004762A9" w:rsidP="0050069E">
      <w:r>
        <w:separator/>
      </w:r>
    </w:p>
  </w:endnote>
  <w:endnote w:type="continuationSeparator" w:id="0">
    <w:p w14:paraId="6D7794DE" w14:textId="77777777" w:rsidR="004762A9" w:rsidRDefault="004762A9" w:rsidP="0050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261699"/>
      <w:docPartObj>
        <w:docPartGallery w:val="Page Numbers (Bottom of Page)"/>
        <w:docPartUnique/>
      </w:docPartObj>
    </w:sdtPr>
    <w:sdtEndPr>
      <w:rPr>
        <w:sz w:val="20"/>
        <w:szCs w:val="20"/>
      </w:rPr>
    </w:sdtEndPr>
    <w:sdtContent>
      <w:p w14:paraId="7A0164E3" w14:textId="64F0C050" w:rsidR="00C868F6" w:rsidRPr="009D686A" w:rsidRDefault="00C868F6">
        <w:pPr>
          <w:pStyle w:val="Fuzeile"/>
          <w:jc w:val="right"/>
          <w:rPr>
            <w:sz w:val="20"/>
            <w:szCs w:val="20"/>
          </w:rPr>
        </w:pPr>
        <w:r w:rsidRPr="009D686A">
          <w:rPr>
            <w:sz w:val="20"/>
            <w:szCs w:val="20"/>
          </w:rPr>
          <w:fldChar w:fldCharType="begin"/>
        </w:r>
        <w:r w:rsidRPr="009D686A">
          <w:rPr>
            <w:sz w:val="20"/>
            <w:szCs w:val="20"/>
          </w:rPr>
          <w:instrText>PAGE   \* MERGEFORMAT</w:instrText>
        </w:r>
        <w:r w:rsidRPr="009D686A">
          <w:rPr>
            <w:sz w:val="20"/>
            <w:szCs w:val="20"/>
          </w:rPr>
          <w:fldChar w:fldCharType="separate"/>
        </w:r>
        <w:r w:rsidR="004C3843" w:rsidRPr="004C3843">
          <w:rPr>
            <w:noProof/>
            <w:sz w:val="20"/>
            <w:szCs w:val="20"/>
            <w:lang w:val="de-DE"/>
          </w:rPr>
          <w:t>14</w:t>
        </w:r>
        <w:r w:rsidRPr="009D686A">
          <w:rPr>
            <w:sz w:val="20"/>
            <w:szCs w:val="20"/>
          </w:rPr>
          <w:fldChar w:fldCharType="end"/>
        </w:r>
      </w:p>
    </w:sdtContent>
  </w:sdt>
  <w:p w14:paraId="2DFD2A3D" w14:textId="570F1E11" w:rsidR="0050069E" w:rsidRPr="00C868F6" w:rsidRDefault="0050069E">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FDE4A" w14:textId="77777777" w:rsidR="004762A9" w:rsidRDefault="004762A9" w:rsidP="0050069E">
      <w:r>
        <w:separator/>
      </w:r>
    </w:p>
  </w:footnote>
  <w:footnote w:type="continuationSeparator" w:id="0">
    <w:p w14:paraId="3CE59D0E" w14:textId="77777777" w:rsidR="004762A9" w:rsidRDefault="004762A9" w:rsidP="0050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9C900" w14:textId="76A09DBB" w:rsidR="00C868F6" w:rsidRDefault="00C868F6">
    <w:pPr>
      <w:pStyle w:val="Kopfzeile"/>
      <w:jc w:val="right"/>
    </w:pPr>
  </w:p>
  <w:p w14:paraId="504DE250" w14:textId="77777777" w:rsidR="00C868F6" w:rsidRDefault="00C868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009A"/>
    <w:multiLevelType w:val="multilevel"/>
    <w:tmpl w:val="9CD66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A36440"/>
    <w:multiLevelType w:val="hybridMultilevel"/>
    <w:tmpl w:val="EB48B78E"/>
    <w:lvl w:ilvl="0" w:tplc="8164640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BF847FA"/>
    <w:multiLevelType w:val="hybridMultilevel"/>
    <w:tmpl w:val="242E43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4445A8"/>
    <w:multiLevelType w:val="multilevel"/>
    <w:tmpl w:val="F0B2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52DED"/>
    <w:multiLevelType w:val="hybridMultilevel"/>
    <w:tmpl w:val="DE501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C24B2A"/>
    <w:multiLevelType w:val="hybridMultilevel"/>
    <w:tmpl w:val="ACF6F6EC"/>
    <w:lvl w:ilvl="0" w:tplc="4A980F28">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42E79F7"/>
    <w:multiLevelType w:val="multilevel"/>
    <w:tmpl w:val="A0F0B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8997599"/>
    <w:multiLevelType w:val="multilevel"/>
    <w:tmpl w:val="A258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537182"/>
    <w:multiLevelType w:val="hybridMultilevel"/>
    <w:tmpl w:val="75C211FC"/>
    <w:lvl w:ilvl="0" w:tplc="D8E69CA8">
      <w:start w:val="1"/>
      <w:numFmt w:val="decimal"/>
      <w:lvlText w:val="%1."/>
      <w:lvlJc w:val="left"/>
      <w:pPr>
        <w:ind w:left="720" w:hanging="360"/>
      </w:pPr>
      <w:rPr>
        <w:rFonts w:asciiTheme="minorHAnsi" w:eastAsiaTheme="minorEastAsia" w:cstheme="minorBidi" w:hint="default"/>
        <w:b/>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A6677B"/>
    <w:multiLevelType w:val="multilevel"/>
    <w:tmpl w:val="4EAED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9038E1"/>
    <w:multiLevelType w:val="hybridMultilevel"/>
    <w:tmpl w:val="B45A65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FE719F2"/>
    <w:multiLevelType w:val="multilevel"/>
    <w:tmpl w:val="338C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6B3A09"/>
    <w:multiLevelType w:val="multilevel"/>
    <w:tmpl w:val="5D529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DF137D"/>
    <w:multiLevelType w:val="hybridMultilevel"/>
    <w:tmpl w:val="41B67832"/>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CC48A6"/>
    <w:multiLevelType w:val="hybridMultilevel"/>
    <w:tmpl w:val="18C222E2"/>
    <w:lvl w:ilvl="0" w:tplc="8164640C">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5" w15:restartNumberingAfterBreak="0">
    <w:nsid w:val="70676113"/>
    <w:multiLevelType w:val="hybridMultilevel"/>
    <w:tmpl w:val="9F0E8366"/>
    <w:lvl w:ilvl="0" w:tplc="0C07000B">
      <w:start w:val="1"/>
      <w:numFmt w:val="bullet"/>
      <w:lvlText w:val=""/>
      <w:lvlJc w:val="left"/>
      <w:pPr>
        <w:ind w:left="1068" w:hanging="360"/>
      </w:pPr>
      <w:rPr>
        <w:rFonts w:ascii="Wingdings" w:hAnsi="Wingding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6" w15:restartNumberingAfterBreak="0">
    <w:nsid w:val="7DBE40BC"/>
    <w:multiLevelType w:val="hybridMultilevel"/>
    <w:tmpl w:val="E3722AFC"/>
    <w:lvl w:ilvl="0" w:tplc="8164640C">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7" w15:restartNumberingAfterBreak="0">
    <w:nsid w:val="7F791337"/>
    <w:multiLevelType w:val="hybridMultilevel"/>
    <w:tmpl w:val="CCAC60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54700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0056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3283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2162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654168">
    <w:abstractNumId w:val="13"/>
  </w:num>
  <w:num w:numId="6" w16cid:durableId="784235895">
    <w:abstractNumId w:val="4"/>
  </w:num>
  <w:num w:numId="7" w16cid:durableId="1503087883">
    <w:abstractNumId w:val="17"/>
  </w:num>
  <w:num w:numId="8" w16cid:durableId="1263028578">
    <w:abstractNumId w:val="7"/>
  </w:num>
  <w:num w:numId="9" w16cid:durableId="2077825281">
    <w:abstractNumId w:val="11"/>
  </w:num>
  <w:num w:numId="10" w16cid:durableId="1324427559">
    <w:abstractNumId w:val="3"/>
  </w:num>
  <w:num w:numId="11" w16cid:durableId="1682128147">
    <w:abstractNumId w:val="10"/>
  </w:num>
  <w:num w:numId="12" w16cid:durableId="233664492">
    <w:abstractNumId w:val="2"/>
  </w:num>
  <w:num w:numId="13" w16cid:durableId="258831710">
    <w:abstractNumId w:val="14"/>
  </w:num>
  <w:num w:numId="14" w16cid:durableId="889803356">
    <w:abstractNumId w:val="15"/>
  </w:num>
  <w:num w:numId="15" w16cid:durableId="692269850">
    <w:abstractNumId w:val="16"/>
  </w:num>
  <w:num w:numId="16" w16cid:durableId="1632860004">
    <w:abstractNumId w:val="8"/>
  </w:num>
  <w:num w:numId="17" w16cid:durableId="1312054886">
    <w:abstractNumId w:val="5"/>
  </w:num>
  <w:num w:numId="18" w16cid:durableId="918250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0fas5p5drp29epatvxa0srvzfazsaaappa&quot;&gt;My EndNote Library Copy-Converted&lt;record-ids&gt;&lt;item&gt;362&lt;/item&gt;&lt;item&gt;364&lt;/item&gt;&lt;item&gt;365&lt;/item&gt;&lt;item&gt;367&lt;/item&gt;&lt;item&gt;368&lt;/item&gt;&lt;item&gt;369&lt;/item&gt;&lt;item&gt;370&lt;/item&gt;&lt;/record-ids&gt;&lt;/item&gt;&lt;/Libraries&gt;"/>
  </w:docVars>
  <w:rsids>
    <w:rsidRoot w:val="00DD6350"/>
    <w:rsid w:val="000112C8"/>
    <w:rsid w:val="0001195A"/>
    <w:rsid w:val="00015B48"/>
    <w:rsid w:val="00017501"/>
    <w:rsid w:val="0002341C"/>
    <w:rsid w:val="0002518B"/>
    <w:rsid w:val="00031C58"/>
    <w:rsid w:val="00035343"/>
    <w:rsid w:val="00041998"/>
    <w:rsid w:val="00047439"/>
    <w:rsid w:val="000477D9"/>
    <w:rsid w:val="00054198"/>
    <w:rsid w:val="000558E8"/>
    <w:rsid w:val="0005622D"/>
    <w:rsid w:val="000661EA"/>
    <w:rsid w:val="000775FD"/>
    <w:rsid w:val="00080656"/>
    <w:rsid w:val="00090767"/>
    <w:rsid w:val="000926C3"/>
    <w:rsid w:val="00097451"/>
    <w:rsid w:val="000A2BE7"/>
    <w:rsid w:val="000A654F"/>
    <w:rsid w:val="000B1A95"/>
    <w:rsid w:val="000C4B00"/>
    <w:rsid w:val="000E3E9B"/>
    <w:rsid w:val="000E4715"/>
    <w:rsid w:val="000E7E04"/>
    <w:rsid w:val="000F1870"/>
    <w:rsid w:val="0010121E"/>
    <w:rsid w:val="00110E0F"/>
    <w:rsid w:val="0011265D"/>
    <w:rsid w:val="001318AA"/>
    <w:rsid w:val="00131E28"/>
    <w:rsid w:val="00140F3D"/>
    <w:rsid w:val="00150DA9"/>
    <w:rsid w:val="00152DD1"/>
    <w:rsid w:val="00157CF8"/>
    <w:rsid w:val="001647AF"/>
    <w:rsid w:val="0016501F"/>
    <w:rsid w:val="00165FCF"/>
    <w:rsid w:val="00167AE8"/>
    <w:rsid w:val="001725AF"/>
    <w:rsid w:val="0018503B"/>
    <w:rsid w:val="00192B32"/>
    <w:rsid w:val="0019470D"/>
    <w:rsid w:val="00197886"/>
    <w:rsid w:val="001A3183"/>
    <w:rsid w:val="001A6B5F"/>
    <w:rsid w:val="001A77A8"/>
    <w:rsid w:val="001B1F45"/>
    <w:rsid w:val="001B6E85"/>
    <w:rsid w:val="001D210A"/>
    <w:rsid w:val="001E16F7"/>
    <w:rsid w:val="001E4500"/>
    <w:rsid w:val="001E669A"/>
    <w:rsid w:val="0020295B"/>
    <w:rsid w:val="002078D5"/>
    <w:rsid w:val="002126AE"/>
    <w:rsid w:val="00212B48"/>
    <w:rsid w:val="00214024"/>
    <w:rsid w:val="0021403D"/>
    <w:rsid w:val="00216108"/>
    <w:rsid w:val="002204E9"/>
    <w:rsid w:val="00224487"/>
    <w:rsid w:val="00225B7A"/>
    <w:rsid w:val="0023122C"/>
    <w:rsid w:val="00231676"/>
    <w:rsid w:val="002350A6"/>
    <w:rsid w:val="002361D1"/>
    <w:rsid w:val="0024116C"/>
    <w:rsid w:val="002477D0"/>
    <w:rsid w:val="0025510F"/>
    <w:rsid w:val="0026028B"/>
    <w:rsid w:val="00260D5B"/>
    <w:rsid w:val="00291EF6"/>
    <w:rsid w:val="00295ED2"/>
    <w:rsid w:val="002A5C40"/>
    <w:rsid w:val="002D03FA"/>
    <w:rsid w:val="002D2E73"/>
    <w:rsid w:val="002D36A5"/>
    <w:rsid w:val="002D431D"/>
    <w:rsid w:val="002D4B44"/>
    <w:rsid w:val="002D4DC4"/>
    <w:rsid w:val="002D5AFA"/>
    <w:rsid w:val="002E1D29"/>
    <w:rsid w:val="002E34D2"/>
    <w:rsid w:val="002E5D6B"/>
    <w:rsid w:val="002F142E"/>
    <w:rsid w:val="002F29DD"/>
    <w:rsid w:val="002F5AB1"/>
    <w:rsid w:val="002F72BD"/>
    <w:rsid w:val="0030175E"/>
    <w:rsid w:val="00304639"/>
    <w:rsid w:val="00307B77"/>
    <w:rsid w:val="00307EC3"/>
    <w:rsid w:val="00311566"/>
    <w:rsid w:val="00316A33"/>
    <w:rsid w:val="00316E2D"/>
    <w:rsid w:val="003213DF"/>
    <w:rsid w:val="00332AC2"/>
    <w:rsid w:val="00341B33"/>
    <w:rsid w:val="00362EC7"/>
    <w:rsid w:val="00363CA1"/>
    <w:rsid w:val="00365FBE"/>
    <w:rsid w:val="00367E32"/>
    <w:rsid w:val="00367F71"/>
    <w:rsid w:val="00374660"/>
    <w:rsid w:val="00382C81"/>
    <w:rsid w:val="003A2AA3"/>
    <w:rsid w:val="003B10E6"/>
    <w:rsid w:val="003B1E1B"/>
    <w:rsid w:val="003B2A37"/>
    <w:rsid w:val="003B3F06"/>
    <w:rsid w:val="003B4F61"/>
    <w:rsid w:val="003B5853"/>
    <w:rsid w:val="003B710B"/>
    <w:rsid w:val="003B7509"/>
    <w:rsid w:val="003D236F"/>
    <w:rsid w:val="003E04DC"/>
    <w:rsid w:val="003E24BA"/>
    <w:rsid w:val="003E74F5"/>
    <w:rsid w:val="003F04F1"/>
    <w:rsid w:val="003F06D5"/>
    <w:rsid w:val="003F1A11"/>
    <w:rsid w:val="003F2EEF"/>
    <w:rsid w:val="003F3068"/>
    <w:rsid w:val="003F453E"/>
    <w:rsid w:val="003F54C5"/>
    <w:rsid w:val="003F7545"/>
    <w:rsid w:val="004011A8"/>
    <w:rsid w:val="00402D7F"/>
    <w:rsid w:val="00406116"/>
    <w:rsid w:val="00406DD3"/>
    <w:rsid w:val="00410940"/>
    <w:rsid w:val="00410D19"/>
    <w:rsid w:val="00411C44"/>
    <w:rsid w:val="004152D9"/>
    <w:rsid w:val="0041540D"/>
    <w:rsid w:val="00417829"/>
    <w:rsid w:val="00421039"/>
    <w:rsid w:val="00421435"/>
    <w:rsid w:val="00422171"/>
    <w:rsid w:val="00423B82"/>
    <w:rsid w:val="004327E2"/>
    <w:rsid w:val="0043516D"/>
    <w:rsid w:val="004355E3"/>
    <w:rsid w:val="00440DFA"/>
    <w:rsid w:val="00441279"/>
    <w:rsid w:val="00453312"/>
    <w:rsid w:val="00455055"/>
    <w:rsid w:val="00466DAE"/>
    <w:rsid w:val="00474B53"/>
    <w:rsid w:val="004762A9"/>
    <w:rsid w:val="004843D6"/>
    <w:rsid w:val="00491884"/>
    <w:rsid w:val="004935AD"/>
    <w:rsid w:val="004A042E"/>
    <w:rsid w:val="004A6E59"/>
    <w:rsid w:val="004B12BA"/>
    <w:rsid w:val="004B47D3"/>
    <w:rsid w:val="004B6330"/>
    <w:rsid w:val="004C1649"/>
    <w:rsid w:val="004C3843"/>
    <w:rsid w:val="004C4489"/>
    <w:rsid w:val="004C44EC"/>
    <w:rsid w:val="004D1065"/>
    <w:rsid w:val="004D1821"/>
    <w:rsid w:val="004D2CED"/>
    <w:rsid w:val="004F546D"/>
    <w:rsid w:val="004F56CB"/>
    <w:rsid w:val="0050069E"/>
    <w:rsid w:val="005034B5"/>
    <w:rsid w:val="005106BB"/>
    <w:rsid w:val="0052030A"/>
    <w:rsid w:val="00520CE7"/>
    <w:rsid w:val="00543B0C"/>
    <w:rsid w:val="00543BBC"/>
    <w:rsid w:val="00546FCD"/>
    <w:rsid w:val="00547FC6"/>
    <w:rsid w:val="0055075C"/>
    <w:rsid w:val="00550AC8"/>
    <w:rsid w:val="00555F7D"/>
    <w:rsid w:val="00571A52"/>
    <w:rsid w:val="00590676"/>
    <w:rsid w:val="005A25B4"/>
    <w:rsid w:val="005A3A7A"/>
    <w:rsid w:val="005B026D"/>
    <w:rsid w:val="005B52EC"/>
    <w:rsid w:val="005C191D"/>
    <w:rsid w:val="005C25E4"/>
    <w:rsid w:val="005D67E0"/>
    <w:rsid w:val="005E2E81"/>
    <w:rsid w:val="005E6F60"/>
    <w:rsid w:val="005F2C83"/>
    <w:rsid w:val="00601C41"/>
    <w:rsid w:val="006160A6"/>
    <w:rsid w:val="006308A8"/>
    <w:rsid w:val="006401A9"/>
    <w:rsid w:val="006424C3"/>
    <w:rsid w:val="00643D6F"/>
    <w:rsid w:val="00657FC3"/>
    <w:rsid w:val="006660B6"/>
    <w:rsid w:val="00690317"/>
    <w:rsid w:val="00691E9A"/>
    <w:rsid w:val="0069215D"/>
    <w:rsid w:val="006A046B"/>
    <w:rsid w:val="006B76E4"/>
    <w:rsid w:val="006D1ADC"/>
    <w:rsid w:val="006D3D00"/>
    <w:rsid w:val="006D4323"/>
    <w:rsid w:val="006F6F54"/>
    <w:rsid w:val="007106E3"/>
    <w:rsid w:val="0071678A"/>
    <w:rsid w:val="00724946"/>
    <w:rsid w:val="00725F3E"/>
    <w:rsid w:val="00732598"/>
    <w:rsid w:val="007325E8"/>
    <w:rsid w:val="00733A4D"/>
    <w:rsid w:val="00733D65"/>
    <w:rsid w:val="0073461E"/>
    <w:rsid w:val="0074025E"/>
    <w:rsid w:val="00740464"/>
    <w:rsid w:val="00743266"/>
    <w:rsid w:val="00745D13"/>
    <w:rsid w:val="007478FC"/>
    <w:rsid w:val="00750FA3"/>
    <w:rsid w:val="0075242D"/>
    <w:rsid w:val="00752432"/>
    <w:rsid w:val="0075560F"/>
    <w:rsid w:val="00761192"/>
    <w:rsid w:val="00775E50"/>
    <w:rsid w:val="00781DA9"/>
    <w:rsid w:val="007831A8"/>
    <w:rsid w:val="00790C42"/>
    <w:rsid w:val="00792869"/>
    <w:rsid w:val="007936C1"/>
    <w:rsid w:val="0079398A"/>
    <w:rsid w:val="007A3263"/>
    <w:rsid w:val="007A44BA"/>
    <w:rsid w:val="007A4B7A"/>
    <w:rsid w:val="007A7D00"/>
    <w:rsid w:val="007B5350"/>
    <w:rsid w:val="007B5DDE"/>
    <w:rsid w:val="007B5EDB"/>
    <w:rsid w:val="007C1B2E"/>
    <w:rsid w:val="007D34C5"/>
    <w:rsid w:val="007D410D"/>
    <w:rsid w:val="007E0C3F"/>
    <w:rsid w:val="007E23AC"/>
    <w:rsid w:val="007E4F52"/>
    <w:rsid w:val="007F073D"/>
    <w:rsid w:val="00805A8A"/>
    <w:rsid w:val="00825D05"/>
    <w:rsid w:val="00830354"/>
    <w:rsid w:val="00832153"/>
    <w:rsid w:val="0083405C"/>
    <w:rsid w:val="00835017"/>
    <w:rsid w:val="00840B34"/>
    <w:rsid w:val="008434ED"/>
    <w:rsid w:val="008479AB"/>
    <w:rsid w:val="008510A1"/>
    <w:rsid w:val="0087325D"/>
    <w:rsid w:val="00884CCB"/>
    <w:rsid w:val="00894841"/>
    <w:rsid w:val="00895FFE"/>
    <w:rsid w:val="00896F92"/>
    <w:rsid w:val="008A3536"/>
    <w:rsid w:val="008A4EE6"/>
    <w:rsid w:val="008B118C"/>
    <w:rsid w:val="008B7DE5"/>
    <w:rsid w:val="008C032E"/>
    <w:rsid w:val="008C47E9"/>
    <w:rsid w:val="008C5034"/>
    <w:rsid w:val="008C7FF8"/>
    <w:rsid w:val="008D47A1"/>
    <w:rsid w:val="008F2A57"/>
    <w:rsid w:val="008F681F"/>
    <w:rsid w:val="00912FAC"/>
    <w:rsid w:val="0092328D"/>
    <w:rsid w:val="00926679"/>
    <w:rsid w:val="00926E33"/>
    <w:rsid w:val="00932D14"/>
    <w:rsid w:val="009355EC"/>
    <w:rsid w:val="00944BC4"/>
    <w:rsid w:val="00946DC6"/>
    <w:rsid w:val="009524F4"/>
    <w:rsid w:val="00953F54"/>
    <w:rsid w:val="0095460F"/>
    <w:rsid w:val="00957223"/>
    <w:rsid w:val="009577A2"/>
    <w:rsid w:val="00961331"/>
    <w:rsid w:val="00963439"/>
    <w:rsid w:val="009663E5"/>
    <w:rsid w:val="00971D83"/>
    <w:rsid w:val="00973AEA"/>
    <w:rsid w:val="00976265"/>
    <w:rsid w:val="00980F68"/>
    <w:rsid w:val="00985DB0"/>
    <w:rsid w:val="00993677"/>
    <w:rsid w:val="009948CE"/>
    <w:rsid w:val="009A1CFB"/>
    <w:rsid w:val="009A32E6"/>
    <w:rsid w:val="009A6D61"/>
    <w:rsid w:val="009B0598"/>
    <w:rsid w:val="009B1AC9"/>
    <w:rsid w:val="009B2E82"/>
    <w:rsid w:val="009B45B3"/>
    <w:rsid w:val="009B4C7E"/>
    <w:rsid w:val="009B54AB"/>
    <w:rsid w:val="009B7D8E"/>
    <w:rsid w:val="009B7FE8"/>
    <w:rsid w:val="009C4CDC"/>
    <w:rsid w:val="009C6A4C"/>
    <w:rsid w:val="009C6A82"/>
    <w:rsid w:val="009D2AF0"/>
    <w:rsid w:val="009D4F3B"/>
    <w:rsid w:val="009D686A"/>
    <w:rsid w:val="009E11A9"/>
    <w:rsid w:val="009E1AEC"/>
    <w:rsid w:val="009F126E"/>
    <w:rsid w:val="009F1398"/>
    <w:rsid w:val="009F173D"/>
    <w:rsid w:val="009F3E69"/>
    <w:rsid w:val="009F7651"/>
    <w:rsid w:val="00A00C7C"/>
    <w:rsid w:val="00A0196D"/>
    <w:rsid w:val="00A024A2"/>
    <w:rsid w:val="00A06A6E"/>
    <w:rsid w:val="00A22C76"/>
    <w:rsid w:val="00A25BAB"/>
    <w:rsid w:val="00A26120"/>
    <w:rsid w:val="00A41BF5"/>
    <w:rsid w:val="00A51A58"/>
    <w:rsid w:val="00A532E3"/>
    <w:rsid w:val="00A558B0"/>
    <w:rsid w:val="00A5756A"/>
    <w:rsid w:val="00A61ADA"/>
    <w:rsid w:val="00A731A2"/>
    <w:rsid w:val="00A7577B"/>
    <w:rsid w:val="00A75BF5"/>
    <w:rsid w:val="00A75D91"/>
    <w:rsid w:val="00A76CB4"/>
    <w:rsid w:val="00A83833"/>
    <w:rsid w:val="00A84BC2"/>
    <w:rsid w:val="00A856DB"/>
    <w:rsid w:val="00A94662"/>
    <w:rsid w:val="00A95019"/>
    <w:rsid w:val="00A97450"/>
    <w:rsid w:val="00AA5232"/>
    <w:rsid w:val="00AB1895"/>
    <w:rsid w:val="00AB274E"/>
    <w:rsid w:val="00AB47A1"/>
    <w:rsid w:val="00AB6137"/>
    <w:rsid w:val="00AC1548"/>
    <w:rsid w:val="00AC3B52"/>
    <w:rsid w:val="00AC4E5A"/>
    <w:rsid w:val="00AC5D4D"/>
    <w:rsid w:val="00AD2D8D"/>
    <w:rsid w:val="00AE0D91"/>
    <w:rsid w:val="00AF4B30"/>
    <w:rsid w:val="00AF66C3"/>
    <w:rsid w:val="00AF67A5"/>
    <w:rsid w:val="00AF6D70"/>
    <w:rsid w:val="00B01BE5"/>
    <w:rsid w:val="00B072F9"/>
    <w:rsid w:val="00B12240"/>
    <w:rsid w:val="00B127FC"/>
    <w:rsid w:val="00B27856"/>
    <w:rsid w:val="00B424B8"/>
    <w:rsid w:val="00B44A6D"/>
    <w:rsid w:val="00B46974"/>
    <w:rsid w:val="00B5220E"/>
    <w:rsid w:val="00B533D3"/>
    <w:rsid w:val="00B64FC9"/>
    <w:rsid w:val="00B655A7"/>
    <w:rsid w:val="00B73DE1"/>
    <w:rsid w:val="00B7413D"/>
    <w:rsid w:val="00B761E1"/>
    <w:rsid w:val="00B838E6"/>
    <w:rsid w:val="00B839E5"/>
    <w:rsid w:val="00B866A8"/>
    <w:rsid w:val="00B86B5D"/>
    <w:rsid w:val="00B909B1"/>
    <w:rsid w:val="00B913D7"/>
    <w:rsid w:val="00B91C2A"/>
    <w:rsid w:val="00B943A7"/>
    <w:rsid w:val="00B94A76"/>
    <w:rsid w:val="00B957CE"/>
    <w:rsid w:val="00BA2F73"/>
    <w:rsid w:val="00BC247E"/>
    <w:rsid w:val="00BD24B2"/>
    <w:rsid w:val="00BD32B2"/>
    <w:rsid w:val="00C005F9"/>
    <w:rsid w:val="00C03A37"/>
    <w:rsid w:val="00C06DD5"/>
    <w:rsid w:val="00C135FB"/>
    <w:rsid w:val="00C14FCD"/>
    <w:rsid w:val="00C15FE6"/>
    <w:rsid w:val="00C32074"/>
    <w:rsid w:val="00C32853"/>
    <w:rsid w:val="00C36875"/>
    <w:rsid w:val="00C42493"/>
    <w:rsid w:val="00C45417"/>
    <w:rsid w:val="00C52696"/>
    <w:rsid w:val="00C52A05"/>
    <w:rsid w:val="00C53CFB"/>
    <w:rsid w:val="00C54156"/>
    <w:rsid w:val="00C634EC"/>
    <w:rsid w:val="00C66E33"/>
    <w:rsid w:val="00C768C8"/>
    <w:rsid w:val="00C778A6"/>
    <w:rsid w:val="00C77C17"/>
    <w:rsid w:val="00C81CA3"/>
    <w:rsid w:val="00C82E7F"/>
    <w:rsid w:val="00C84C29"/>
    <w:rsid w:val="00C868F6"/>
    <w:rsid w:val="00C870A6"/>
    <w:rsid w:val="00C97AE4"/>
    <w:rsid w:val="00CA14B8"/>
    <w:rsid w:val="00CB036A"/>
    <w:rsid w:val="00CB7360"/>
    <w:rsid w:val="00CC1AFD"/>
    <w:rsid w:val="00CC28A8"/>
    <w:rsid w:val="00CC31C2"/>
    <w:rsid w:val="00CC565E"/>
    <w:rsid w:val="00CD0632"/>
    <w:rsid w:val="00CD70AF"/>
    <w:rsid w:val="00CE282A"/>
    <w:rsid w:val="00CE7DE4"/>
    <w:rsid w:val="00D066DD"/>
    <w:rsid w:val="00D10207"/>
    <w:rsid w:val="00D23F95"/>
    <w:rsid w:val="00D26A32"/>
    <w:rsid w:val="00D30688"/>
    <w:rsid w:val="00D33106"/>
    <w:rsid w:val="00D375A9"/>
    <w:rsid w:val="00D40643"/>
    <w:rsid w:val="00D4072A"/>
    <w:rsid w:val="00D47F7E"/>
    <w:rsid w:val="00D548A2"/>
    <w:rsid w:val="00D56FDA"/>
    <w:rsid w:val="00D62BB2"/>
    <w:rsid w:val="00D654FD"/>
    <w:rsid w:val="00D67085"/>
    <w:rsid w:val="00D70BA5"/>
    <w:rsid w:val="00D71735"/>
    <w:rsid w:val="00D72B6C"/>
    <w:rsid w:val="00D74C5D"/>
    <w:rsid w:val="00D75560"/>
    <w:rsid w:val="00D77AE8"/>
    <w:rsid w:val="00D80D86"/>
    <w:rsid w:val="00D92715"/>
    <w:rsid w:val="00DB14A1"/>
    <w:rsid w:val="00DB1DBA"/>
    <w:rsid w:val="00DB2EFB"/>
    <w:rsid w:val="00DB36DF"/>
    <w:rsid w:val="00DB5FD3"/>
    <w:rsid w:val="00DB7AE8"/>
    <w:rsid w:val="00DC114E"/>
    <w:rsid w:val="00DC5C3C"/>
    <w:rsid w:val="00DD4846"/>
    <w:rsid w:val="00DD6350"/>
    <w:rsid w:val="00DE0749"/>
    <w:rsid w:val="00DE41F9"/>
    <w:rsid w:val="00DE4F10"/>
    <w:rsid w:val="00DE638F"/>
    <w:rsid w:val="00DE795C"/>
    <w:rsid w:val="00DF1C27"/>
    <w:rsid w:val="00DF71FE"/>
    <w:rsid w:val="00E0213A"/>
    <w:rsid w:val="00E03B09"/>
    <w:rsid w:val="00E071EB"/>
    <w:rsid w:val="00E0728C"/>
    <w:rsid w:val="00E14785"/>
    <w:rsid w:val="00E152BA"/>
    <w:rsid w:val="00E17FDD"/>
    <w:rsid w:val="00E25CDA"/>
    <w:rsid w:val="00E45A4F"/>
    <w:rsid w:val="00E46BFD"/>
    <w:rsid w:val="00E46D2F"/>
    <w:rsid w:val="00E51311"/>
    <w:rsid w:val="00E524F3"/>
    <w:rsid w:val="00E543C5"/>
    <w:rsid w:val="00E54634"/>
    <w:rsid w:val="00E61CC5"/>
    <w:rsid w:val="00E62E3F"/>
    <w:rsid w:val="00E733A7"/>
    <w:rsid w:val="00E82106"/>
    <w:rsid w:val="00E82C85"/>
    <w:rsid w:val="00E84710"/>
    <w:rsid w:val="00E8762D"/>
    <w:rsid w:val="00E90091"/>
    <w:rsid w:val="00E944C0"/>
    <w:rsid w:val="00EA2E37"/>
    <w:rsid w:val="00EA4181"/>
    <w:rsid w:val="00EA6B3A"/>
    <w:rsid w:val="00EA76DC"/>
    <w:rsid w:val="00EB1AC0"/>
    <w:rsid w:val="00EB47DD"/>
    <w:rsid w:val="00EB6419"/>
    <w:rsid w:val="00EC0EBE"/>
    <w:rsid w:val="00ED749C"/>
    <w:rsid w:val="00EE20E5"/>
    <w:rsid w:val="00EE2769"/>
    <w:rsid w:val="00EE445E"/>
    <w:rsid w:val="00EE65DC"/>
    <w:rsid w:val="00F00F0C"/>
    <w:rsid w:val="00F01732"/>
    <w:rsid w:val="00F02E1D"/>
    <w:rsid w:val="00F11AF6"/>
    <w:rsid w:val="00F13112"/>
    <w:rsid w:val="00F13C09"/>
    <w:rsid w:val="00F2245C"/>
    <w:rsid w:val="00F24711"/>
    <w:rsid w:val="00F2716A"/>
    <w:rsid w:val="00F324FC"/>
    <w:rsid w:val="00F36582"/>
    <w:rsid w:val="00F42EFF"/>
    <w:rsid w:val="00F51408"/>
    <w:rsid w:val="00F523BB"/>
    <w:rsid w:val="00F535EE"/>
    <w:rsid w:val="00F66C38"/>
    <w:rsid w:val="00F837F6"/>
    <w:rsid w:val="00F86775"/>
    <w:rsid w:val="00F931FA"/>
    <w:rsid w:val="00F96385"/>
    <w:rsid w:val="00FA06AF"/>
    <w:rsid w:val="00FB551F"/>
    <w:rsid w:val="00FB613C"/>
    <w:rsid w:val="00FD33EB"/>
    <w:rsid w:val="00FE66BF"/>
    <w:rsid w:val="00FE7E26"/>
    <w:rsid w:val="00FF0E71"/>
    <w:rsid w:val="00FF406B"/>
    <w:rsid w:val="00FF4F7E"/>
    <w:rsid w:val="00FF6B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8C94"/>
  <w15:chartTrackingRefBased/>
  <w15:docId w15:val="{A07C8E7F-28C7-4F22-B5DB-773ED3E0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749C"/>
    <w:pPr>
      <w:spacing w:after="0" w:line="240" w:lineRule="auto"/>
    </w:pPr>
    <w:rPr>
      <w:rFonts w:ascii="Calibri" w:hAnsi="Calibri" w:cs="Calibri"/>
      <w:lang w:eastAsia="de-AT"/>
    </w:rPr>
  </w:style>
  <w:style w:type="paragraph" w:styleId="berschrift1">
    <w:name w:val="heading 1"/>
    <w:basedOn w:val="Standard"/>
    <w:next w:val="Standard"/>
    <w:link w:val="berschrift1Zchn"/>
    <w:uiPriority w:val="9"/>
    <w:qFormat/>
    <w:rsid w:val="00F247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1B1F4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D6350"/>
    <w:pPr>
      <w:spacing w:after="0" w:line="240" w:lineRule="auto"/>
    </w:pPr>
    <w:rPr>
      <w:rFonts w:ascii="Calibri" w:hAnsi="Calibri" w:cs="Calibri"/>
      <w:lang w:eastAsia="de-AT"/>
    </w:rPr>
  </w:style>
  <w:style w:type="paragraph" w:styleId="Listenabsatz">
    <w:name w:val="List Paragraph"/>
    <w:basedOn w:val="Standard"/>
    <w:uiPriority w:val="34"/>
    <w:qFormat/>
    <w:rsid w:val="00DD6350"/>
    <w:pPr>
      <w:ind w:left="720"/>
      <w:contextualSpacing/>
    </w:pPr>
  </w:style>
  <w:style w:type="paragraph" w:styleId="StandardWeb">
    <w:name w:val="Normal (Web)"/>
    <w:basedOn w:val="Standard"/>
    <w:uiPriority w:val="99"/>
    <w:unhideWhenUsed/>
    <w:rsid w:val="00DD6350"/>
    <w:pPr>
      <w:spacing w:before="100" w:beforeAutospacing="1" w:after="100" w:afterAutospacing="1"/>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8F2A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2A57"/>
    <w:rPr>
      <w:rFonts w:ascii="Segoe UI" w:hAnsi="Segoe UI" w:cs="Segoe UI"/>
      <w:sz w:val="18"/>
      <w:szCs w:val="18"/>
      <w:lang w:eastAsia="de-AT"/>
    </w:rPr>
  </w:style>
  <w:style w:type="paragraph" w:customStyle="1" w:styleId="EndNoteBibliography">
    <w:name w:val="EndNote Bibliography"/>
    <w:basedOn w:val="Standard"/>
    <w:link w:val="EndNoteBibliographyZchn"/>
    <w:rsid w:val="00A532E3"/>
    <w:pPr>
      <w:jc w:val="both"/>
    </w:pPr>
    <w:rPr>
      <w:rFonts w:ascii="Aptos" w:hAnsi="Aptos" w:cstheme="minorBidi"/>
      <w:kern w:val="2"/>
      <w:sz w:val="24"/>
      <w:szCs w:val="24"/>
      <w:lang w:val="en-US" w:eastAsia="en-US"/>
      <w14:ligatures w14:val="standardContextual"/>
    </w:rPr>
  </w:style>
  <w:style w:type="character" w:customStyle="1" w:styleId="EndNoteBibliographyZchn">
    <w:name w:val="EndNote Bibliography Zchn"/>
    <w:basedOn w:val="Absatz-Standardschriftart"/>
    <w:link w:val="EndNoteBibliography"/>
    <w:rsid w:val="00A532E3"/>
    <w:rPr>
      <w:rFonts w:ascii="Aptos" w:hAnsi="Aptos"/>
      <w:kern w:val="2"/>
      <w:sz w:val="24"/>
      <w:szCs w:val="24"/>
      <w:lang w:val="en-US"/>
      <w14:ligatures w14:val="standardContextual"/>
    </w:rPr>
  </w:style>
  <w:style w:type="paragraph" w:styleId="berarbeitung">
    <w:name w:val="Revision"/>
    <w:hidden/>
    <w:uiPriority w:val="99"/>
    <w:semiHidden/>
    <w:rsid w:val="00BC247E"/>
    <w:pPr>
      <w:spacing w:after="0" w:line="240" w:lineRule="auto"/>
    </w:pPr>
    <w:rPr>
      <w:rFonts w:ascii="Calibri" w:hAnsi="Calibri" w:cs="Calibri"/>
      <w:lang w:eastAsia="de-AT"/>
    </w:rPr>
  </w:style>
  <w:style w:type="character" w:styleId="Kommentarzeichen">
    <w:name w:val="annotation reference"/>
    <w:basedOn w:val="Absatz-Standardschriftart"/>
    <w:uiPriority w:val="99"/>
    <w:semiHidden/>
    <w:unhideWhenUsed/>
    <w:rsid w:val="00752432"/>
    <w:rPr>
      <w:sz w:val="16"/>
      <w:szCs w:val="16"/>
    </w:rPr>
  </w:style>
  <w:style w:type="paragraph" w:styleId="Kommentartext">
    <w:name w:val="annotation text"/>
    <w:basedOn w:val="Standard"/>
    <w:link w:val="KommentartextZchn"/>
    <w:uiPriority w:val="99"/>
    <w:unhideWhenUsed/>
    <w:rsid w:val="00752432"/>
    <w:rPr>
      <w:sz w:val="20"/>
      <w:szCs w:val="20"/>
    </w:rPr>
  </w:style>
  <w:style w:type="character" w:customStyle="1" w:styleId="KommentartextZchn">
    <w:name w:val="Kommentartext Zchn"/>
    <w:basedOn w:val="Absatz-Standardschriftart"/>
    <w:link w:val="Kommentartext"/>
    <w:uiPriority w:val="99"/>
    <w:rsid w:val="00752432"/>
    <w:rPr>
      <w:rFonts w:ascii="Calibri" w:hAnsi="Calibri" w:cs="Calibri"/>
      <w:sz w:val="20"/>
      <w:szCs w:val="20"/>
      <w:lang w:eastAsia="de-AT"/>
    </w:rPr>
  </w:style>
  <w:style w:type="paragraph" w:styleId="Kommentarthema">
    <w:name w:val="annotation subject"/>
    <w:basedOn w:val="Kommentartext"/>
    <w:next w:val="Kommentartext"/>
    <w:link w:val="KommentarthemaZchn"/>
    <w:uiPriority w:val="99"/>
    <w:semiHidden/>
    <w:unhideWhenUsed/>
    <w:rsid w:val="00752432"/>
    <w:rPr>
      <w:b/>
      <w:bCs/>
    </w:rPr>
  </w:style>
  <w:style w:type="character" w:customStyle="1" w:styleId="KommentarthemaZchn">
    <w:name w:val="Kommentarthema Zchn"/>
    <w:basedOn w:val="KommentartextZchn"/>
    <w:link w:val="Kommentarthema"/>
    <w:uiPriority w:val="99"/>
    <w:semiHidden/>
    <w:rsid w:val="00752432"/>
    <w:rPr>
      <w:rFonts w:ascii="Calibri" w:hAnsi="Calibri" w:cs="Calibri"/>
      <w:b/>
      <w:bCs/>
      <w:sz w:val="20"/>
      <w:szCs w:val="20"/>
      <w:lang w:eastAsia="de-AT"/>
    </w:rPr>
  </w:style>
  <w:style w:type="paragraph" w:customStyle="1" w:styleId="EndNoteBibliographyTitle">
    <w:name w:val="EndNote Bibliography Title"/>
    <w:basedOn w:val="Standard"/>
    <w:link w:val="EndNoteBibliographyTitleZchn"/>
    <w:rsid w:val="00F02E1D"/>
    <w:pPr>
      <w:jc w:val="center"/>
    </w:pPr>
    <w:rPr>
      <w:rFonts w:ascii="Aptos" w:hAnsi="Aptos"/>
      <w:sz w:val="24"/>
    </w:rPr>
  </w:style>
  <w:style w:type="character" w:customStyle="1" w:styleId="EndNoteBibliographyTitleZchn">
    <w:name w:val="EndNote Bibliography Title Zchn"/>
    <w:basedOn w:val="Absatz-Standardschriftart"/>
    <w:link w:val="EndNoteBibliographyTitle"/>
    <w:rsid w:val="00F02E1D"/>
    <w:rPr>
      <w:rFonts w:ascii="Aptos" w:hAnsi="Aptos" w:cs="Calibri"/>
      <w:sz w:val="24"/>
      <w:lang w:eastAsia="de-AT"/>
    </w:rPr>
  </w:style>
  <w:style w:type="paragraph" w:customStyle="1" w:styleId="pf0">
    <w:name w:val="pf0"/>
    <w:basedOn w:val="Standard"/>
    <w:rsid w:val="005C191D"/>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Absatz-Standardschriftart"/>
    <w:rsid w:val="005C191D"/>
    <w:rPr>
      <w:rFonts w:ascii="Segoe UI" w:hAnsi="Segoe UI" w:cs="Segoe UI" w:hint="default"/>
      <w:sz w:val="18"/>
      <w:szCs w:val="18"/>
    </w:rPr>
  </w:style>
  <w:style w:type="character" w:customStyle="1" w:styleId="berschrift2Zchn">
    <w:name w:val="Überschrift 2 Zchn"/>
    <w:basedOn w:val="Absatz-Standardschriftart"/>
    <w:link w:val="berschrift2"/>
    <w:uiPriority w:val="9"/>
    <w:rsid w:val="001B1F45"/>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semiHidden/>
    <w:unhideWhenUsed/>
    <w:rsid w:val="005A3A7A"/>
    <w:rPr>
      <w:color w:val="0000FF"/>
      <w:u w:val="single"/>
    </w:rPr>
  </w:style>
  <w:style w:type="paragraph" w:styleId="Kopfzeile">
    <w:name w:val="header"/>
    <w:basedOn w:val="Standard"/>
    <w:link w:val="KopfzeileZchn"/>
    <w:uiPriority w:val="99"/>
    <w:unhideWhenUsed/>
    <w:rsid w:val="0050069E"/>
    <w:pPr>
      <w:tabs>
        <w:tab w:val="center" w:pos="4536"/>
        <w:tab w:val="right" w:pos="9072"/>
      </w:tabs>
    </w:pPr>
  </w:style>
  <w:style w:type="character" w:customStyle="1" w:styleId="KopfzeileZchn">
    <w:name w:val="Kopfzeile Zchn"/>
    <w:basedOn w:val="Absatz-Standardschriftart"/>
    <w:link w:val="Kopfzeile"/>
    <w:uiPriority w:val="99"/>
    <w:rsid w:val="0050069E"/>
    <w:rPr>
      <w:rFonts w:ascii="Calibri" w:hAnsi="Calibri" w:cs="Calibri"/>
      <w:lang w:eastAsia="de-AT"/>
    </w:rPr>
  </w:style>
  <w:style w:type="paragraph" w:styleId="Fuzeile">
    <w:name w:val="footer"/>
    <w:basedOn w:val="Standard"/>
    <w:link w:val="FuzeileZchn"/>
    <w:uiPriority w:val="99"/>
    <w:unhideWhenUsed/>
    <w:rsid w:val="0050069E"/>
    <w:pPr>
      <w:tabs>
        <w:tab w:val="center" w:pos="4536"/>
        <w:tab w:val="right" w:pos="9072"/>
      </w:tabs>
    </w:pPr>
  </w:style>
  <w:style w:type="character" w:customStyle="1" w:styleId="FuzeileZchn">
    <w:name w:val="Fußzeile Zchn"/>
    <w:basedOn w:val="Absatz-Standardschriftart"/>
    <w:link w:val="Fuzeile"/>
    <w:uiPriority w:val="99"/>
    <w:rsid w:val="0050069E"/>
    <w:rPr>
      <w:rFonts w:ascii="Calibri" w:hAnsi="Calibri" w:cs="Calibri"/>
      <w:lang w:eastAsia="de-AT"/>
    </w:rPr>
  </w:style>
  <w:style w:type="character" w:styleId="Fett">
    <w:name w:val="Strong"/>
    <w:basedOn w:val="Absatz-Standardschriftart"/>
    <w:uiPriority w:val="22"/>
    <w:qFormat/>
    <w:rsid w:val="009B1AC9"/>
    <w:rPr>
      <w:b/>
      <w:bCs/>
    </w:rPr>
  </w:style>
  <w:style w:type="paragraph" w:customStyle="1" w:styleId="Default">
    <w:name w:val="Default"/>
    <w:rsid w:val="00A06A6E"/>
    <w:pPr>
      <w:autoSpaceDE w:val="0"/>
      <w:autoSpaceDN w:val="0"/>
      <w:adjustRightInd w:val="0"/>
      <w:spacing w:after="0" w:line="240" w:lineRule="auto"/>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F24711"/>
    <w:rPr>
      <w:rFonts w:asciiTheme="majorHAnsi" w:eastAsiaTheme="majorEastAsia" w:hAnsiTheme="majorHAnsi" w:cstheme="majorBidi"/>
      <w:color w:val="2E74B5" w:themeColor="accent1" w:themeShade="BF"/>
      <w:sz w:val="32"/>
      <w:szCs w:val="32"/>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3524">
      <w:bodyDiv w:val="1"/>
      <w:marLeft w:val="0"/>
      <w:marRight w:val="0"/>
      <w:marTop w:val="0"/>
      <w:marBottom w:val="0"/>
      <w:divBdr>
        <w:top w:val="none" w:sz="0" w:space="0" w:color="auto"/>
        <w:left w:val="none" w:sz="0" w:space="0" w:color="auto"/>
        <w:bottom w:val="none" w:sz="0" w:space="0" w:color="auto"/>
        <w:right w:val="none" w:sz="0" w:space="0" w:color="auto"/>
      </w:divBdr>
    </w:div>
    <w:div w:id="237058712">
      <w:bodyDiv w:val="1"/>
      <w:marLeft w:val="0"/>
      <w:marRight w:val="0"/>
      <w:marTop w:val="0"/>
      <w:marBottom w:val="0"/>
      <w:divBdr>
        <w:top w:val="none" w:sz="0" w:space="0" w:color="auto"/>
        <w:left w:val="none" w:sz="0" w:space="0" w:color="auto"/>
        <w:bottom w:val="none" w:sz="0" w:space="0" w:color="auto"/>
        <w:right w:val="none" w:sz="0" w:space="0" w:color="auto"/>
      </w:divBdr>
    </w:div>
    <w:div w:id="301665918">
      <w:bodyDiv w:val="1"/>
      <w:marLeft w:val="0"/>
      <w:marRight w:val="0"/>
      <w:marTop w:val="0"/>
      <w:marBottom w:val="0"/>
      <w:divBdr>
        <w:top w:val="none" w:sz="0" w:space="0" w:color="auto"/>
        <w:left w:val="none" w:sz="0" w:space="0" w:color="auto"/>
        <w:bottom w:val="none" w:sz="0" w:space="0" w:color="auto"/>
        <w:right w:val="none" w:sz="0" w:space="0" w:color="auto"/>
      </w:divBdr>
      <w:divsChild>
        <w:div w:id="1643267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7866289">
      <w:bodyDiv w:val="1"/>
      <w:marLeft w:val="0"/>
      <w:marRight w:val="0"/>
      <w:marTop w:val="0"/>
      <w:marBottom w:val="0"/>
      <w:divBdr>
        <w:top w:val="none" w:sz="0" w:space="0" w:color="auto"/>
        <w:left w:val="none" w:sz="0" w:space="0" w:color="auto"/>
        <w:bottom w:val="none" w:sz="0" w:space="0" w:color="auto"/>
        <w:right w:val="none" w:sz="0" w:space="0" w:color="auto"/>
      </w:divBdr>
    </w:div>
    <w:div w:id="429814299">
      <w:bodyDiv w:val="1"/>
      <w:marLeft w:val="0"/>
      <w:marRight w:val="0"/>
      <w:marTop w:val="0"/>
      <w:marBottom w:val="0"/>
      <w:divBdr>
        <w:top w:val="none" w:sz="0" w:space="0" w:color="auto"/>
        <w:left w:val="none" w:sz="0" w:space="0" w:color="auto"/>
        <w:bottom w:val="none" w:sz="0" w:space="0" w:color="auto"/>
        <w:right w:val="none" w:sz="0" w:space="0" w:color="auto"/>
      </w:divBdr>
    </w:div>
    <w:div w:id="662707540">
      <w:bodyDiv w:val="1"/>
      <w:marLeft w:val="0"/>
      <w:marRight w:val="0"/>
      <w:marTop w:val="0"/>
      <w:marBottom w:val="0"/>
      <w:divBdr>
        <w:top w:val="none" w:sz="0" w:space="0" w:color="auto"/>
        <w:left w:val="none" w:sz="0" w:space="0" w:color="auto"/>
        <w:bottom w:val="none" w:sz="0" w:space="0" w:color="auto"/>
        <w:right w:val="none" w:sz="0" w:space="0" w:color="auto"/>
      </w:divBdr>
    </w:div>
    <w:div w:id="759332341">
      <w:bodyDiv w:val="1"/>
      <w:marLeft w:val="0"/>
      <w:marRight w:val="0"/>
      <w:marTop w:val="0"/>
      <w:marBottom w:val="0"/>
      <w:divBdr>
        <w:top w:val="none" w:sz="0" w:space="0" w:color="auto"/>
        <w:left w:val="none" w:sz="0" w:space="0" w:color="auto"/>
        <w:bottom w:val="none" w:sz="0" w:space="0" w:color="auto"/>
        <w:right w:val="none" w:sz="0" w:space="0" w:color="auto"/>
      </w:divBdr>
      <w:divsChild>
        <w:div w:id="914583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3454058">
      <w:bodyDiv w:val="1"/>
      <w:marLeft w:val="0"/>
      <w:marRight w:val="0"/>
      <w:marTop w:val="0"/>
      <w:marBottom w:val="0"/>
      <w:divBdr>
        <w:top w:val="none" w:sz="0" w:space="0" w:color="auto"/>
        <w:left w:val="none" w:sz="0" w:space="0" w:color="auto"/>
        <w:bottom w:val="none" w:sz="0" w:space="0" w:color="auto"/>
        <w:right w:val="none" w:sz="0" w:space="0" w:color="auto"/>
      </w:divBdr>
    </w:div>
    <w:div w:id="780958917">
      <w:bodyDiv w:val="1"/>
      <w:marLeft w:val="0"/>
      <w:marRight w:val="0"/>
      <w:marTop w:val="0"/>
      <w:marBottom w:val="0"/>
      <w:divBdr>
        <w:top w:val="none" w:sz="0" w:space="0" w:color="auto"/>
        <w:left w:val="none" w:sz="0" w:space="0" w:color="auto"/>
        <w:bottom w:val="none" w:sz="0" w:space="0" w:color="auto"/>
        <w:right w:val="none" w:sz="0" w:space="0" w:color="auto"/>
      </w:divBdr>
    </w:div>
    <w:div w:id="878396999">
      <w:bodyDiv w:val="1"/>
      <w:marLeft w:val="0"/>
      <w:marRight w:val="0"/>
      <w:marTop w:val="0"/>
      <w:marBottom w:val="0"/>
      <w:divBdr>
        <w:top w:val="none" w:sz="0" w:space="0" w:color="auto"/>
        <w:left w:val="none" w:sz="0" w:space="0" w:color="auto"/>
        <w:bottom w:val="none" w:sz="0" w:space="0" w:color="auto"/>
        <w:right w:val="none" w:sz="0" w:space="0" w:color="auto"/>
      </w:divBdr>
    </w:div>
    <w:div w:id="907501571">
      <w:bodyDiv w:val="1"/>
      <w:marLeft w:val="0"/>
      <w:marRight w:val="0"/>
      <w:marTop w:val="0"/>
      <w:marBottom w:val="0"/>
      <w:divBdr>
        <w:top w:val="none" w:sz="0" w:space="0" w:color="auto"/>
        <w:left w:val="none" w:sz="0" w:space="0" w:color="auto"/>
        <w:bottom w:val="none" w:sz="0" w:space="0" w:color="auto"/>
        <w:right w:val="none" w:sz="0" w:space="0" w:color="auto"/>
      </w:divBdr>
    </w:div>
    <w:div w:id="922449761">
      <w:bodyDiv w:val="1"/>
      <w:marLeft w:val="0"/>
      <w:marRight w:val="0"/>
      <w:marTop w:val="0"/>
      <w:marBottom w:val="0"/>
      <w:divBdr>
        <w:top w:val="none" w:sz="0" w:space="0" w:color="auto"/>
        <w:left w:val="none" w:sz="0" w:space="0" w:color="auto"/>
        <w:bottom w:val="none" w:sz="0" w:space="0" w:color="auto"/>
        <w:right w:val="none" w:sz="0" w:space="0" w:color="auto"/>
      </w:divBdr>
    </w:div>
    <w:div w:id="1035882437">
      <w:bodyDiv w:val="1"/>
      <w:marLeft w:val="0"/>
      <w:marRight w:val="0"/>
      <w:marTop w:val="0"/>
      <w:marBottom w:val="0"/>
      <w:divBdr>
        <w:top w:val="none" w:sz="0" w:space="0" w:color="auto"/>
        <w:left w:val="none" w:sz="0" w:space="0" w:color="auto"/>
        <w:bottom w:val="none" w:sz="0" w:space="0" w:color="auto"/>
        <w:right w:val="none" w:sz="0" w:space="0" w:color="auto"/>
      </w:divBdr>
    </w:div>
    <w:div w:id="1081757527">
      <w:bodyDiv w:val="1"/>
      <w:marLeft w:val="0"/>
      <w:marRight w:val="0"/>
      <w:marTop w:val="0"/>
      <w:marBottom w:val="0"/>
      <w:divBdr>
        <w:top w:val="none" w:sz="0" w:space="0" w:color="auto"/>
        <w:left w:val="none" w:sz="0" w:space="0" w:color="auto"/>
        <w:bottom w:val="none" w:sz="0" w:space="0" w:color="auto"/>
        <w:right w:val="none" w:sz="0" w:space="0" w:color="auto"/>
      </w:divBdr>
    </w:div>
    <w:div w:id="1124271033">
      <w:bodyDiv w:val="1"/>
      <w:marLeft w:val="0"/>
      <w:marRight w:val="0"/>
      <w:marTop w:val="0"/>
      <w:marBottom w:val="0"/>
      <w:divBdr>
        <w:top w:val="none" w:sz="0" w:space="0" w:color="auto"/>
        <w:left w:val="none" w:sz="0" w:space="0" w:color="auto"/>
        <w:bottom w:val="none" w:sz="0" w:space="0" w:color="auto"/>
        <w:right w:val="none" w:sz="0" w:space="0" w:color="auto"/>
      </w:divBdr>
    </w:div>
    <w:div w:id="1213931118">
      <w:bodyDiv w:val="1"/>
      <w:marLeft w:val="0"/>
      <w:marRight w:val="0"/>
      <w:marTop w:val="0"/>
      <w:marBottom w:val="0"/>
      <w:divBdr>
        <w:top w:val="none" w:sz="0" w:space="0" w:color="auto"/>
        <w:left w:val="none" w:sz="0" w:space="0" w:color="auto"/>
        <w:bottom w:val="none" w:sz="0" w:space="0" w:color="auto"/>
        <w:right w:val="none" w:sz="0" w:space="0" w:color="auto"/>
      </w:divBdr>
    </w:div>
    <w:div w:id="1244343023">
      <w:bodyDiv w:val="1"/>
      <w:marLeft w:val="0"/>
      <w:marRight w:val="0"/>
      <w:marTop w:val="0"/>
      <w:marBottom w:val="0"/>
      <w:divBdr>
        <w:top w:val="none" w:sz="0" w:space="0" w:color="auto"/>
        <w:left w:val="none" w:sz="0" w:space="0" w:color="auto"/>
        <w:bottom w:val="none" w:sz="0" w:space="0" w:color="auto"/>
        <w:right w:val="none" w:sz="0" w:space="0" w:color="auto"/>
      </w:divBdr>
    </w:div>
    <w:div w:id="1278878736">
      <w:bodyDiv w:val="1"/>
      <w:marLeft w:val="0"/>
      <w:marRight w:val="0"/>
      <w:marTop w:val="0"/>
      <w:marBottom w:val="0"/>
      <w:divBdr>
        <w:top w:val="none" w:sz="0" w:space="0" w:color="auto"/>
        <w:left w:val="none" w:sz="0" w:space="0" w:color="auto"/>
        <w:bottom w:val="none" w:sz="0" w:space="0" w:color="auto"/>
        <w:right w:val="none" w:sz="0" w:space="0" w:color="auto"/>
      </w:divBdr>
    </w:div>
    <w:div w:id="1295984320">
      <w:bodyDiv w:val="1"/>
      <w:marLeft w:val="0"/>
      <w:marRight w:val="0"/>
      <w:marTop w:val="0"/>
      <w:marBottom w:val="0"/>
      <w:divBdr>
        <w:top w:val="none" w:sz="0" w:space="0" w:color="auto"/>
        <w:left w:val="none" w:sz="0" w:space="0" w:color="auto"/>
        <w:bottom w:val="none" w:sz="0" w:space="0" w:color="auto"/>
        <w:right w:val="none" w:sz="0" w:space="0" w:color="auto"/>
      </w:divBdr>
      <w:divsChild>
        <w:div w:id="25683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6172862">
      <w:bodyDiv w:val="1"/>
      <w:marLeft w:val="0"/>
      <w:marRight w:val="0"/>
      <w:marTop w:val="0"/>
      <w:marBottom w:val="0"/>
      <w:divBdr>
        <w:top w:val="none" w:sz="0" w:space="0" w:color="auto"/>
        <w:left w:val="none" w:sz="0" w:space="0" w:color="auto"/>
        <w:bottom w:val="none" w:sz="0" w:space="0" w:color="auto"/>
        <w:right w:val="none" w:sz="0" w:space="0" w:color="auto"/>
      </w:divBdr>
    </w:div>
    <w:div w:id="1470169520">
      <w:bodyDiv w:val="1"/>
      <w:marLeft w:val="0"/>
      <w:marRight w:val="0"/>
      <w:marTop w:val="0"/>
      <w:marBottom w:val="0"/>
      <w:divBdr>
        <w:top w:val="none" w:sz="0" w:space="0" w:color="auto"/>
        <w:left w:val="none" w:sz="0" w:space="0" w:color="auto"/>
        <w:bottom w:val="none" w:sz="0" w:space="0" w:color="auto"/>
        <w:right w:val="none" w:sz="0" w:space="0" w:color="auto"/>
      </w:divBdr>
    </w:div>
    <w:div w:id="1555315092">
      <w:bodyDiv w:val="1"/>
      <w:marLeft w:val="0"/>
      <w:marRight w:val="0"/>
      <w:marTop w:val="0"/>
      <w:marBottom w:val="0"/>
      <w:divBdr>
        <w:top w:val="none" w:sz="0" w:space="0" w:color="auto"/>
        <w:left w:val="none" w:sz="0" w:space="0" w:color="auto"/>
        <w:bottom w:val="none" w:sz="0" w:space="0" w:color="auto"/>
        <w:right w:val="none" w:sz="0" w:space="0" w:color="auto"/>
      </w:divBdr>
    </w:div>
    <w:div w:id="1758557474">
      <w:bodyDiv w:val="1"/>
      <w:marLeft w:val="0"/>
      <w:marRight w:val="0"/>
      <w:marTop w:val="0"/>
      <w:marBottom w:val="0"/>
      <w:divBdr>
        <w:top w:val="none" w:sz="0" w:space="0" w:color="auto"/>
        <w:left w:val="none" w:sz="0" w:space="0" w:color="auto"/>
        <w:bottom w:val="none" w:sz="0" w:space="0" w:color="auto"/>
        <w:right w:val="none" w:sz="0" w:space="0" w:color="auto"/>
      </w:divBdr>
    </w:div>
    <w:div w:id="1786463780">
      <w:bodyDiv w:val="1"/>
      <w:marLeft w:val="0"/>
      <w:marRight w:val="0"/>
      <w:marTop w:val="0"/>
      <w:marBottom w:val="0"/>
      <w:divBdr>
        <w:top w:val="none" w:sz="0" w:space="0" w:color="auto"/>
        <w:left w:val="none" w:sz="0" w:space="0" w:color="auto"/>
        <w:bottom w:val="none" w:sz="0" w:space="0" w:color="auto"/>
        <w:right w:val="none" w:sz="0" w:space="0" w:color="auto"/>
      </w:divBdr>
    </w:div>
    <w:div w:id="1835609340">
      <w:bodyDiv w:val="1"/>
      <w:marLeft w:val="0"/>
      <w:marRight w:val="0"/>
      <w:marTop w:val="0"/>
      <w:marBottom w:val="0"/>
      <w:divBdr>
        <w:top w:val="none" w:sz="0" w:space="0" w:color="auto"/>
        <w:left w:val="none" w:sz="0" w:space="0" w:color="auto"/>
        <w:bottom w:val="none" w:sz="0" w:space="0" w:color="auto"/>
        <w:right w:val="none" w:sz="0" w:space="0" w:color="auto"/>
      </w:divBdr>
    </w:div>
    <w:div w:id="1875772588">
      <w:bodyDiv w:val="1"/>
      <w:marLeft w:val="0"/>
      <w:marRight w:val="0"/>
      <w:marTop w:val="0"/>
      <w:marBottom w:val="0"/>
      <w:divBdr>
        <w:top w:val="none" w:sz="0" w:space="0" w:color="auto"/>
        <w:left w:val="none" w:sz="0" w:space="0" w:color="auto"/>
        <w:bottom w:val="none" w:sz="0" w:space="0" w:color="auto"/>
        <w:right w:val="none" w:sz="0" w:space="0" w:color="auto"/>
      </w:divBdr>
    </w:div>
    <w:div w:id="1924022420">
      <w:bodyDiv w:val="1"/>
      <w:marLeft w:val="0"/>
      <w:marRight w:val="0"/>
      <w:marTop w:val="0"/>
      <w:marBottom w:val="0"/>
      <w:divBdr>
        <w:top w:val="none" w:sz="0" w:space="0" w:color="auto"/>
        <w:left w:val="none" w:sz="0" w:space="0" w:color="auto"/>
        <w:bottom w:val="none" w:sz="0" w:space="0" w:color="auto"/>
        <w:right w:val="none" w:sz="0" w:space="0" w:color="auto"/>
      </w:divBdr>
    </w:div>
    <w:div w:id="1979846355">
      <w:bodyDiv w:val="1"/>
      <w:marLeft w:val="0"/>
      <w:marRight w:val="0"/>
      <w:marTop w:val="0"/>
      <w:marBottom w:val="0"/>
      <w:divBdr>
        <w:top w:val="none" w:sz="0" w:space="0" w:color="auto"/>
        <w:left w:val="none" w:sz="0" w:space="0" w:color="auto"/>
        <w:bottom w:val="none" w:sz="0" w:space="0" w:color="auto"/>
        <w:right w:val="none" w:sz="0" w:space="0" w:color="auto"/>
      </w:divBdr>
    </w:div>
    <w:div w:id="2035841786">
      <w:bodyDiv w:val="1"/>
      <w:marLeft w:val="0"/>
      <w:marRight w:val="0"/>
      <w:marTop w:val="0"/>
      <w:marBottom w:val="0"/>
      <w:divBdr>
        <w:top w:val="none" w:sz="0" w:space="0" w:color="auto"/>
        <w:left w:val="none" w:sz="0" w:space="0" w:color="auto"/>
        <w:bottom w:val="none" w:sz="0" w:space="0" w:color="auto"/>
        <w:right w:val="none" w:sz="0" w:space="0" w:color="auto"/>
      </w:divBdr>
      <w:divsChild>
        <w:div w:id="7637204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04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nere-med-3.meduniwien.ac.at/" TargetMode="External"/><Relationship Id="rId18" Type="http://schemas.openxmlformats.org/officeDocument/2006/relationships/hyperlink" Target="https://de.wikipedia.org/wiki/Rheumatolog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de.wikipedia.org/wiki/Z%C3%BCri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nere-med-3.meduniwien.ac.at/" TargetMode="External"/><Relationship Id="rId22"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aff8d8b-cb52-4fef-b89f-bb074e21cc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51F65BB2834444A5CCD5044E0DBB83" ma:contentTypeVersion="13" ma:contentTypeDescription="Create a new document." ma:contentTypeScope="" ma:versionID="12170d427ac4a790fd5e60c0e0fd8caa">
  <xsd:schema xmlns:xsd="http://www.w3.org/2001/XMLSchema" xmlns:xs="http://www.w3.org/2001/XMLSchema" xmlns:p="http://schemas.microsoft.com/office/2006/metadata/properties" xmlns:ns3="7aff8d8b-cb52-4fef-b89f-bb074e21ccb7" xmlns:ns4="af096057-6a28-4846-8853-7b657330a8a6" targetNamespace="http://schemas.microsoft.com/office/2006/metadata/properties" ma:root="true" ma:fieldsID="e19cc4df483d72e749bf00c3c2cd6ce5" ns3:_="" ns4:_="">
    <xsd:import namespace="7aff8d8b-cb52-4fef-b89f-bb074e21ccb7"/>
    <xsd:import namespace="af096057-6a28-4846-8853-7b657330a8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f8d8b-cb52-4fef-b89f-bb074e21c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6057-6a28-4846-8853-7b657330a8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0AD12-E892-4C63-AAF3-F6A2FDD5E30A}">
  <ds:schemaRefs>
    <ds:schemaRef ds:uri="http://schemas.openxmlformats.org/officeDocument/2006/bibliography"/>
  </ds:schemaRefs>
</ds:datastoreItem>
</file>

<file path=customXml/itemProps2.xml><?xml version="1.0" encoding="utf-8"?>
<ds:datastoreItem xmlns:ds="http://schemas.openxmlformats.org/officeDocument/2006/customXml" ds:itemID="{3D8B1226-A17F-40D4-9ECA-07DDAB37711E}">
  <ds:schemaRefs>
    <ds:schemaRef ds:uri="http://schemas.microsoft.com/office/2006/metadata/properties"/>
    <ds:schemaRef ds:uri="http://schemas.microsoft.com/office/infopath/2007/PartnerControls"/>
    <ds:schemaRef ds:uri="7aff8d8b-cb52-4fef-b89f-bb074e21ccb7"/>
  </ds:schemaRefs>
</ds:datastoreItem>
</file>

<file path=customXml/itemProps3.xml><?xml version="1.0" encoding="utf-8"?>
<ds:datastoreItem xmlns:ds="http://schemas.openxmlformats.org/officeDocument/2006/customXml" ds:itemID="{D904D825-264C-4925-97A1-6C887CCC8F5E}">
  <ds:schemaRefs>
    <ds:schemaRef ds:uri="http://schemas.microsoft.com/sharepoint/v3/contenttype/forms"/>
  </ds:schemaRefs>
</ds:datastoreItem>
</file>

<file path=customXml/itemProps4.xml><?xml version="1.0" encoding="utf-8"?>
<ds:datastoreItem xmlns:ds="http://schemas.openxmlformats.org/officeDocument/2006/customXml" ds:itemID="{A7D67699-8D3B-46DC-91EB-D243790CD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f8d8b-cb52-4fef-b89f-bb074e21ccb7"/>
    <ds:schemaRef ds:uri="af096057-6a28-4846-8853-7b657330a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4568</Words>
  <Characters>28784</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IT-Services der Sozialversicherung GmbH für WGKK</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Nell-Duxneuner Valerie</dc:creator>
  <cp:keywords/>
  <dc:description/>
  <cp:lastModifiedBy>Birgit Bernhard</cp:lastModifiedBy>
  <cp:revision>6</cp:revision>
  <cp:lastPrinted>2024-06-03T18:15:00Z</cp:lastPrinted>
  <dcterms:created xsi:type="dcterms:W3CDTF">2024-06-03T16:32:00Z</dcterms:created>
  <dcterms:modified xsi:type="dcterms:W3CDTF">2024-06-03T18:15:00Z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0x0101002351F65BB2834444A5CCD5044E0DBB83</vt:lpwstr>
  </property>
</Properties>
</file>